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26" w:rsidRPr="008B4020" w:rsidRDefault="00911426" w:rsidP="00911426">
      <w:pPr>
        <w:jc w:val="center"/>
        <w:rPr>
          <w:rFonts w:ascii="Times New Roman" w:hAnsi="Times New Roman" w:cs="Times New Roman"/>
        </w:rPr>
      </w:pPr>
      <w:r w:rsidRPr="008B4020">
        <w:rPr>
          <w:rFonts w:ascii="Times New Roman" w:hAnsi="Times New Roman" w:cs="Times New Roman"/>
        </w:rPr>
        <w:t>Министерство науки и высшего образования Российской Федерации</w:t>
      </w:r>
    </w:p>
    <w:p w:rsidR="00911426" w:rsidRPr="008B4020" w:rsidRDefault="00911426" w:rsidP="00911426">
      <w:pPr>
        <w:jc w:val="center"/>
        <w:rPr>
          <w:rStyle w:val="115pt"/>
          <w:rFonts w:eastAsia="Courier New"/>
        </w:rPr>
      </w:pPr>
      <w:r w:rsidRPr="008B4020">
        <w:rPr>
          <w:rStyle w:val="115pt"/>
          <w:rFonts w:eastAsia="Courier New"/>
        </w:rPr>
        <w:t>Федеральное государственное бюджетное научное учреждение</w:t>
      </w:r>
    </w:p>
    <w:p w:rsidR="00911426" w:rsidRDefault="00911426" w:rsidP="00911426">
      <w:pPr>
        <w:jc w:val="center"/>
        <w:rPr>
          <w:rStyle w:val="a9"/>
          <w:rFonts w:eastAsia="Courier New"/>
        </w:rPr>
      </w:pPr>
      <w:r>
        <w:rPr>
          <w:rStyle w:val="a9"/>
          <w:rFonts w:eastAsia="Courier New"/>
        </w:rPr>
        <w:t xml:space="preserve">«Федеральный исследовательский центр картофеля имени А.Г. </w:t>
      </w:r>
      <w:proofErr w:type="spellStart"/>
      <w:r>
        <w:rPr>
          <w:rStyle w:val="a9"/>
          <w:rFonts w:eastAsia="Courier New"/>
        </w:rPr>
        <w:t>Лорха</w:t>
      </w:r>
      <w:proofErr w:type="spellEnd"/>
      <w:r>
        <w:rPr>
          <w:rStyle w:val="a9"/>
          <w:rFonts w:eastAsia="Courier New"/>
        </w:rPr>
        <w:t>»</w:t>
      </w:r>
    </w:p>
    <w:p w:rsidR="00911426" w:rsidRDefault="00911426" w:rsidP="00911426"/>
    <w:p w:rsidR="00911426" w:rsidRDefault="00911426" w:rsidP="00911426"/>
    <w:tbl>
      <w:tblPr>
        <w:tblStyle w:val="ae"/>
        <w:tblpPr w:leftFromText="180" w:rightFromText="180" w:vertAnchor="text" w:horzAnchor="page" w:tblpX="2398"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678"/>
      </w:tblGrid>
      <w:tr w:rsidR="00911426" w:rsidTr="0072726E">
        <w:trPr>
          <w:trHeight w:val="2266"/>
        </w:trPr>
        <w:tc>
          <w:tcPr>
            <w:tcW w:w="3510" w:type="dxa"/>
          </w:tcPr>
          <w:p w:rsidR="00911426" w:rsidRDefault="00911426" w:rsidP="0072726E">
            <w:pPr>
              <w:pStyle w:val="10"/>
              <w:keepNext/>
              <w:keepLines/>
              <w:shd w:val="clear" w:color="auto" w:fill="auto"/>
              <w:spacing w:line="300" w:lineRule="exact"/>
            </w:pPr>
          </w:p>
        </w:tc>
        <w:tc>
          <w:tcPr>
            <w:tcW w:w="4678" w:type="dxa"/>
          </w:tcPr>
          <w:p w:rsidR="00911426" w:rsidRDefault="00911426" w:rsidP="0072726E">
            <w:pPr>
              <w:pStyle w:val="10"/>
              <w:keepNext/>
              <w:keepLines/>
              <w:shd w:val="clear" w:color="auto" w:fill="auto"/>
              <w:spacing w:line="240" w:lineRule="auto"/>
              <w:rPr>
                <w:sz w:val="28"/>
                <w:szCs w:val="28"/>
              </w:rPr>
            </w:pPr>
          </w:p>
          <w:p w:rsidR="00911426" w:rsidRPr="00911426" w:rsidRDefault="00911426" w:rsidP="0072726E">
            <w:pPr>
              <w:pStyle w:val="10"/>
              <w:keepNext/>
              <w:keepLines/>
              <w:shd w:val="clear" w:color="auto" w:fill="auto"/>
              <w:spacing w:line="240" w:lineRule="auto"/>
              <w:rPr>
                <w:sz w:val="28"/>
                <w:szCs w:val="28"/>
              </w:rPr>
            </w:pPr>
            <w:r w:rsidRPr="00911426">
              <w:rPr>
                <w:sz w:val="28"/>
                <w:szCs w:val="28"/>
              </w:rPr>
              <w:t xml:space="preserve"> Утверждаю</w:t>
            </w:r>
          </w:p>
          <w:p w:rsidR="00911426" w:rsidRPr="00911426" w:rsidRDefault="00911426" w:rsidP="0072726E">
            <w:pPr>
              <w:pStyle w:val="10"/>
              <w:keepNext/>
              <w:keepLines/>
              <w:shd w:val="clear" w:color="auto" w:fill="auto"/>
              <w:spacing w:line="240" w:lineRule="auto"/>
              <w:rPr>
                <w:b w:val="0"/>
                <w:sz w:val="28"/>
                <w:szCs w:val="28"/>
              </w:rPr>
            </w:pPr>
          </w:p>
          <w:p w:rsidR="00911426" w:rsidRPr="00911426" w:rsidRDefault="00911426" w:rsidP="0072726E">
            <w:pPr>
              <w:pStyle w:val="10"/>
              <w:keepNext/>
              <w:keepLines/>
              <w:shd w:val="clear" w:color="auto" w:fill="auto"/>
              <w:spacing w:line="240" w:lineRule="auto"/>
              <w:rPr>
                <w:b w:val="0"/>
                <w:sz w:val="24"/>
                <w:szCs w:val="24"/>
              </w:rPr>
            </w:pPr>
            <w:r w:rsidRPr="00911426">
              <w:rPr>
                <w:b w:val="0"/>
                <w:sz w:val="24"/>
                <w:szCs w:val="24"/>
              </w:rPr>
              <w:t xml:space="preserve">            </w:t>
            </w:r>
            <w:proofErr w:type="spellStart"/>
            <w:r w:rsidRPr="00911426">
              <w:rPr>
                <w:b w:val="0"/>
                <w:sz w:val="24"/>
                <w:szCs w:val="24"/>
              </w:rPr>
              <w:t>И.о</w:t>
            </w:r>
            <w:proofErr w:type="spellEnd"/>
            <w:r w:rsidRPr="00911426">
              <w:rPr>
                <w:b w:val="0"/>
                <w:sz w:val="24"/>
                <w:szCs w:val="24"/>
              </w:rPr>
              <w:t>. Директора ФГБНУ</w:t>
            </w:r>
          </w:p>
          <w:p w:rsidR="00911426" w:rsidRPr="00911426" w:rsidRDefault="00911426" w:rsidP="0072726E">
            <w:pPr>
              <w:pStyle w:val="10"/>
              <w:keepNext/>
              <w:keepLines/>
              <w:shd w:val="clear" w:color="auto" w:fill="auto"/>
              <w:spacing w:line="240" w:lineRule="auto"/>
              <w:rPr>
                <w:b w:val="0"/>
                <w:sz w:val="24"/>
                <w:szCs w:val="24"/>
              </w:rPr>
            </w:pPr>
            <w:r w:rsidRPr="00911426">
              <w:rPr>
                <w:b w:val="0"/>
                <w:sz w:val="24"/>
                <w:szCs w:val="24"/>
              </w:rPr>
              <w:t xml:space="preserve"> «ФИЦ картофеля имени А.Г. </w:t>
            </w:r>
            <w:proofErr w:type="spellStart"/>
            <w:r w:rsidRPr="00911426">
              <w:rPr>
                <w:b w:val="0"/>
                <w:sz w:val="24"/>
                <w:szCs w:val="24"/>
              </w:rPr>
              <w:t>Лорха</w:t>
            </w:r>
            <w:proofErr w:type="spellEnd"/>
            <w:r w:rsidRPr="00911426">
              <w:rPr>
                <w:b w:val="0"/>
                <w:sz w:val="24"/>
                <w:szCs w:val="24"/>
              </w:rPr>
              <w:t>»</w:t>
            </w:r>
          </w:p>
          <w:p w:rsidR="00911426" w:rsidRPr="00911426" w:rsidRDefault="00911426" w:rsidP="0072726E">
            <w:pPr>
              <w:pStyle w:val="10"/>
              <w:keepNext/>
              <w:keepLines/>
              <w:shd w:val="clear" w:color="auto" w:fill="auto"/>
              <w:spacing w:line="240" w:lineRule="auto"/>
              <w:rPr>
                <w:b w:val="0"/>
                <w:sz w:val="24"/>
                <w:szCs w:val="24"/>
              </w:rPr>
            </w:pPr>
          </w:p>
          <w:p w:rsidR="00911426" w:rsidRPr="00911426" w:rsidRDefault="00911426" w:rsidP="0072726E">
            <w:pPr>
              <w:pStyle w:val="10"/>
              <w:keepNext/>
              <w:keepLines/>
              <w:shd w:val="clear" w:color="auto" w:fill="auto"/>
              <w:spacing w:line="240" w:lineRule="auto"/>
              <w:rPr>
                <w:b w:val="0"/>
                <w:sz w:val="24"/>
                <w:szCs w:val="24"/>
              </w:rPr>
            </w:pPr>
            <w:r w:rsidRPr="00911426">
              <w:rPr>
                <w:b w:val="0"/>
                <w:sz w:val="24"/>
                <w:szCs w:val="24"/>
              </w:rPr>
              <w:t xml:space="preserve">_________________ С.В. </w:t>
            </w:r>
            <w:proofErr w:type="spellStart"/>
            <w:r w:rsidRPr="00911426">
              <w:rPr>
                <w:b w:val="0"/>
                <w:sz w:val="24"/>
                <w:szCs w:val="24"/>
              </w:rPr>
              <w:t>Жевора</w:t>
            </w:r>
            <w:proofErr w:type="spellEnd"/>
          </w:p>
          <w:p w:rsidR="00911426" w:rsidRPr="00911426" w:rsidRDefault="00911426" w:rsidP="0072726E">
            <w:pPr>
              <w:pStyle w:val="10"/>
              <w:keepNext/>
              <w:keepLines/>
              <w:shd w:val="clear" w:color="auto" w:fill="auto"/>
              <w:spacing w:line="240" w:lineRule="auto"/>
              <w:rPr>
                <w:b w:val="0"/>
                <w:sz w:val="24"/>
                <w:szCs w:val="24"/>
              </w:rPr>
            </w:pPr>
          </w:p>
          <w:p w:rsidR="00911426" w:rsidRPr="00370743" w:rsidRDefault="00911426" w:rsidP="0072726E">
            <w:pPr>
              <w:pStyle w:val="10"/>
              <w:keepNext/>
              <w:keepLines/>
              <w:shd w:val="clear" w:color="auto" w:fill="auto"/>
              <w:spacing w:line="240" w:lineRule="auto"/>
              <w:rPr>
                <w:sz w:val="24"/>
                <w:szCs w:val="24"/>
              </w:rPr>
            </w:pPr>
            <w:r w:rsidRPr="00911426">
              <w:rPr>
                <w:b w:val="0"/>
                <w:sz w:val="24"/>
                <w:szCs w:val="24"/>
              </w:rPr>
              <w:t>«__»_________________2021 г.</w:t>
            </w:r>
          </w:p>
        </w:tc>
      </w:tr>
    </w:tbl>
    <w:p w:rsidR="00BB24FB" w:rsidRDefault="00BB24FB">
      <w:pPr>
        <w:spacing w:line="360" w:lineRule="exact"/>
      </w:pPr>
    </w:p>
    <w:p w:rsidR="00911426" w:rsidRDefault="00911426">
      <w:pPr>
        <w:spacing w:line="360" w:lineRule="exact"/>
      </w:pPr>
    </w:p>
    <w:p w:rsidR="00911426" w:rsidRDefault="00911426">
      <w:pPr>
        <w:spacing w:line="360" w:lineRule="exact"/>
      </w:pPr>
    </w:p>
    <w:p w:rsidR="00BB24FB" w:rsidRDefault="00BB24FB">
      <w:pPr>
        <w:spacing w:line="360" w:lineRule="exact"/>
      </w:pPr>
    </w:p>
    <w:p w:rsidR="00BB24FB" w:rsidRDefault="00BB24FB">
      <w:pPr>
        <w:spacing w:line="360" w:lineRule="exact"/>
      </w:pPr>
    </w:p>
    <w:p w:rsidR="00BB24FB" w:rsidRDefault="00BB24FB">
      <w:pPr>
        <w:spacing w:line="360" w:lineRule="exact"/>
      </w:pPr>
    </w:p>
    <w:p w:rsidR="00BB24FB" w:rsidRDefault="00BB24FB">
      <w:pPr>
        <w:spacing w:line="360" w:lineRule="exact"/>
      </w:pPr>
    </w:p>
    <w:p w:rsidR="00BB24FB" w:rsidRDefault="00BB24FB">
      <w:pPr>
        <w:spacing w:line="698" w:lineRule="exact"/>
      </w:pPr>
    </w:p>
    <w:p w:rsidR="00BB24FB" w:rsidRDefault="00BB24FB">
      <w:pPr>
        <w:rPr>
          <w:sz w:val="2"/>
          <w:szCs w:val="2"/>
        </w:rPr>
        <w:sectPr w:rsidR="00BB24FB">
          <w:footerReference w:type="even" r:id="rId8"/>
          <w:footerReference w:type="default" r:id="rId9"/>
          <w:type w:val="continuous"/>
          <w:pgSz w:w="11909" w:h="16838"/>
          <w:pgMar w:top="1065" w:right="1226" w:bottom="1065" w:left="1226" w:header="0" w:footer="3" w:gutter="0"/>
          <w:cols w:space="720"/>
          <w:noEndnote/>
          <w:docGrid w:linePitch="360"/>
        </w:sectPr>
      </w:pPr>
    </w:p>
    <w:p w:rsidR="00911426" w:rsidRDefault="00911426">
      <w:pPr>
        <w:pStyle w:val="10"/>
        <w:keepNext/>
        <w:keepLines/>
        <w:shd w:val="clear" w:color="auto" w:fill="auto"/>
        <w:ind w:left="60"/>
        <w:rPr>
          <w:rStyle w:val="114pt1pt"/>
          <w:b/>
          <w:bCs/>
        </w:rPr>
      </w:pPr>
      <w:bookmarkStart w:id="0" w:name="bookmark0"/>
    </w:p>
    <w:p w:rsidR="00911426" w:rsidRDefault="00911426">
      <w:pPr>
        <w:pStyle w:val="10"/>
        <w:keepNext/>
        <w:keepLines/>
        <w:shd w:val="clear" w:color="auto" w:fill="auto"/>
        <w:ind w:left="60"/>
        <w:rPr>
          <w:rStyle w:val="114pt1pt"/>
          <w:b/>
          <w:bCs/>
        </w:rPr>
      </w:pPr>
    </w:p>
    <w:p w:rsidR="00BB24FB" w:rsidRDefault="00700F27">
      <w:pPr>
        <w:pStyle w:val="10"/>
        <w:keepNext/>
        <w:keepLines/>
        <w:shd w:val="clear" w:color="auto" w:fill="auto"/>
        <w:ind w:left="60"/>
      </w:pPr>
      <w:r>
        <w:rPr>
          <w:rStyle w:val="114pt1pt"/>
          <w:b/>
          <w:bCs/>
        </w:rPr>
        <w:t xml:space="preserve">ПРОГРАММА </w:t>
      </w:r>
      <w:r>
        <w:t>Научно-исследовательская практика</w:t>
      </w:r>
      <w:bookmarkEnd w:id="0"/>
    </w:p>
    <w:p w:rsidR="00BB24FB" w:rsidRDefault="00700F27">
      <w:pPr>
        <w:pStyle w:val="31"/>
        <w:keepNext/>
        <w:keepLines/>
        <w:shd w:val="clear" w:color="auto" w:fill="auto"/>
        <w:spacing w:after="292" w:line="400" w:lineRule="exact"/>
        <w:ind w:left="60"/>
      </w:pPr>
      <w:bookmarkStart w:id="1" w:name="bookmark1"/>
      <w:r>
        <w:t xml:space="preserve">аспирантов по программе ФГОС </w:t>
      </w:r>
      <w:proofErr w:type="gramStart"/>
      <w:r>
        <w:rPr>
          <w:rStyle w:val="320pt0pt"/>
        </w:rPr>
        <w:t>во</w:t>
      </w:r>
      <w:bookmarkEnd w:id="1"/>
      <w:proofErr w:type="gramEnd"/>
    </w:p>
    <w:p w:rsidR="00BB24FB" w:rsidRDefault="00700F27">
      <w:pPr>
        <w:pStyle w:val="3"/>
        <w:shd w:val="clear" w:color="auto" w:fill="auto"/>
        <w:tabs>
          <w:tab w:val="left" w:pos="3063"/>
        </w:tabs>
        <w:spacing w:after="73" w:line="210" w:lineRule="exact"/>
        <w:ind w:firstLine="0"/>
        <w:jc w:val="both"/>
      </w:pPr>
      <w:r>
        <w:t>Направление:</w:t>
      </w:r>
      <w:r>
        <w:tab/>
        <w:t>35.06.01 Сельское хозяйство</w:t>
      </w:r>
    </w:p>
    <w:p w:rsidR="00BB24FB" w:rsidRDefault="00700F27">
      <w:pPr>
        <w:pStyle w:val="3"/>
        <w:shd w:val="clear" w:color="auto" w:fill="auto"/>
        <w:tabs>
          <w:tab w:val="left" w:pos="3063"/>
        </w:tabs>
        <w:spacing w:line="536" w:lineRule="exact"/>
        <w:ind w:firstLine="0"/>
        <w:jc w:val="both"/>
      </w:pPr>
      <w:r>
        <w:t>Направленность (профиль):</w:t>
      </w:r>
      <w:r>
        <w:tab/>
        <w:t>Селекция и семеноводство сельскохозяйственных растений</w:t>
      </w:r>
    </w:p>
    <w:p w:rsidR="00BB24FB" w:rsidRDefault="00700F27">
      <w:pPr>
        <w:pStyle w:val="3"/>
        <w:shd w:val="clear" w:color="auto" w:fill="auto"/>
        <w:tabs>
          <w:tab w:val="left" w:pos="3063"/>
        </w:tabs>
        <w:spacing w:line="536" w:lineRule="exact"/>
        <w:ind w:firstLine="0"/>
        <w:jc w:val="both"/>
      </w:pPr>
      <w:r>
        <w:t>Курс</w:t>
      </w:r>
      <w:r>
        <w:tab/>
        <w:t>2, семестр 3</w:t>
      </w:r>
    </w:p>
    <w:p w:rsidR="00BB24FB" w:rsidRDefault="00700F27">
      <w:pPr>
        <w:pStyle w:val="3"/>
        <w:shd w:val="clear" w:color="auto" w:fill="auto"/>
        <w:tabs>
          <w:tab w:val="left" w:pos="3063"/>
        </w:tabs>
        <w:spacing w:line="536" w:lineRule="exact"/>
        <w:ind w:firstLine="0"/>
        <w:jc w:val="both"/>
      </w:pPr>
      <w:r>
        <w:t>Форма обучения:</w:t>
      </w:r>
      <w:r>
        <w:tab/>
        <w:t>очная</w:t>
      </w:r>
    </w:p>
    <w:p w:rsidR="00BB24FB" w:rsidRDefault="00700F27">
      <w:pPr>
        <w:pStyle w:val="3"/>
        <w:shd w:val="clear" w:color="auto" w:fill="auto"/>
        <w:spacing w:after="2821" w:line="210" w:lineRule="exact"/>
        <w:ind w:firstLine="0"/>
        <w:jc w:val="both"/>
      </w:pPr>
      <w:r>
        <w:t>Квалификация выпускника Исследователь. Преподаватель-исследователь</w:t>
      </w:r>
    </w:p>
    <w:p w:rsidR="00BB24FB" w:rsidRDefault="00911426">
      <w:pPr>
        <w:pStyle w:val="31"/>
        <w:keepNext/>
        <w:keepLines/>
        <w:shd w:val="clear" w:color="auto" w:fill="auto"/>
        <w:spacing w:after="0" w:line="260" w:lineRule="exact"/>
        <w:ind w:left="60"/>
        <w:sectPr w:rsidR="00BB24FB">
          <w:type w:val="continuous"/>
          <w:pgSz w:w="11909" w:h="16838"/>
          <w:pgMar w:top="1109" w:right="1226" w:bottom="1109" w:left="1248" w:header="0" w:footer="3" w:gutter="0"/>
          <w:cols w:space="720"/>
          <w:noEndnote/>
          <w:docGrid w:linePitch="360"/>
        </w:sectPr>
      </w:pPr>
      <w:bookmarkStart w:id="2" w:name="bookmark2"/>
      <w:r>
        <w:t>Москва</w:t>
      </w:r>
      <w:r w:rsidR="00700F27">
        <w:t>, 20</w:t>
      </w:r>
      <w:bookmarkEnd w:id="2"/>
      <w:r>
        <w:t>21</w:t>
      </w:r>
    </w:p>
    <w:p w:rsidR="00BB24FB" w:rsidRDefault="00BB24FB">
      <w:pPr>
        <w:rPr>
          <w:sz w:val="2"/>
          <w:szCs w:val="2"/>
        </w:rPr>
      </w:pPr>
    </w:p>
    <w:p w:rsidR="00BB24FB" w:rsidRDefault="00700F27">
      <w:pPr>
        <w:pStyle w:val="40"/>
        <w:shd w:val="clear" w:color="auto" w:fill="auto"/>
        <w:spacing w:after="238" w:line="240" w:lineRule="exact"/>
        <w:ind w:left="4300"/>
      </w:pPr>
      <w:r>
        <w:t>Оглавление</w:t>
      </w:r>
    </w:p>
    <w:p w:rsidR="00BB24FB" w:rsidRDefault="00700F27">
      <w:pPr>
        <w:pStyle w:val="36"/>
        <w:shd w:val="clear" w:color="auto" w:fill="auto"/>
        <w:tabs>
          <w:tab w:val="right" w:pos="9286"/>
        </w:tabs>
        <w:spacing w:before="0" w:after="54" w:line="260" w:lineRule="exact"/>
      </w:pPr>
      <w:r>
        <w:fldChar w:fldCharType="begin"/>
      </w:r>
      <w:r>
        <w:instrText xml:space="preserve"> TOC \o "1-5" \h \z </w:instrText>
      </w:r>
      <w:r>
        <w:fldChar w:fldCharType="separate"/>
      </w:r>
      <w:r>
        <w:t>Аннотация</w:t>
      </w:r>
      <w:r>
        <w:tab/>
        <w:t>4</w:t>
      </w:r>
    </w:p>
    <w:p w:rsidR="00BB24FB" w:rsidRDefault="00700F27">
      <w:pPr>
        <w:pStyle w:val="36"/>
        <w:numPr>
          <w:ilvl w:val="0"/>
          <w:numId w:val="1"/>
        </w:numPr>
        <w:shd w:val="clear" w:color="auto" w:fill="auto"/>
        <w:tabs>
          <w:tab w:val="right" w:pos="9306"/>
        </w:tabs>
        <w:spacing w:before="0" w:after="238" w:line="260" w:lineRule="exact"/>
        <w:ind w:left="20"/>
      </w:pPr>
      <w:r>
        <w:t xml:space="preserve"> Требования к практике</w:t>
      </w:r>
      <w:r>
        <w:tab/>
        <w:t>5</w:t>
      </w:r>
    </w:p>
    <w:p w:rsidR="00BB24FB" w:rsidRDefault="00501B0C">
      <w:pPr>
        <w:pStyle w:val="36"/>
        <w:numPr>
          <w:ilvl w:val="1"/>
          <w:numId w:val="1"/>
        </w:numPr>
        <w:shd w:val="clear" w:color="auto" w:fill="auto"/>
        <w:tabs>
          <w:tab w:val="right" w:pos="9306"/>
        </w:tabs>
        <w:spacing w:before="0" w:after="0" w:line="260" w:lineRule="exact"/>
        <w:ind w:left="20"/>
      </w:pPr>
      <w:hyperlink w:anchor="bookmark4" w:tooltip="Current Document">
        <w:r w:rsidR="00700F27">
          <w:t xml:space="preserve"> Внешние и внутренние требования</w:t>
        </w:r>
        <w:r w:rsidR="00700F27">
          <w:tab/>
          <w:t>5</w:t>
        </w:r>
      </w:hyperlink>
    </w:p>
    <w:p w:rsidR="00BB24FB" w:rsidRDefault="00501B0C">
      <w:pPr>
        <w:pStyle w:val="43"/>
        <w:numPr>
          <w:ilvl w:val="1"/>
          <w:numId w:val="1"/>
        </w:numPr>
        <w:shd w:val="clear" w:color="auto" w:fill="auto"/>
        <w:tabs>
          <w:tab w:val="right" w:pos="9306"/>
        </w:tabs>
        <w:spacing w:before="0" w:after="0" w:line="439" w:lineRule="exact"/>
        <w:ind w:left="20"/>
      </w:pPr>
      <w:hyperlink w:anchor="bookmark5" w:tooltip="Current Document">
        <w:r w:rsidR="00700F27">
          <w:rPr>
            <w:rStyle w:val="35"/>
          </w:rPr>
          <w:t xml:space="preserve"> Место практики в учебном процессе</w:t>
        </w:r>
        <w:r w:rsidR="00700F27">
          <w:rPr>
            <w:rStyle w:val="35"/>
          </w:rPr>
          <w:tab/>
          <w:t>5</w:t>
        </w:r>
      </w:hyperlink>
    </w:p>
    <w:p w:rsidR="00BB24FB" w:rsidRDefault="00700F27">
      <w:pPr>
        <w:pStyle w:val="36"/>
        <w:numPr>
          <w:ilvl w:val="0"/>
          <w:numId w:val="1"/>
        </w:numPr>
        <w:shd w:val="clear" w:color="auto" w:fill="auto"/>
        <w:tabs>
          <w:tab w:val="right" w:pos="9306"/>
        </w:tabs>
        <w:spacing w:before="0" w:after="0" w:line="439" w:lineRule="exact"/>
        <w:ind w:left="20"/>
      </w:pPr>
      <w:r>
        <w:t xml:space="preserve"> Цели и задачи практики</w:t>
      </w:r>
      <w:r>
        <w:tab/>
        <w:t>5</w:t>
      </w:r>
    </w:p>
    <w:p w:rsidR="00BB24FB" w:rsidRDefault="00501B0C">
      <w:pPr>
        <w:pStyle w:val="43"/>
        <w:shd w:val="clear" w:color="auto" w:fill="auto"/>
        <w:tabs>
          <w:tab w:val="right" w:pos="9306"/>
        </w:tabs>
        <w:spacing w:before="0" w:after="263" w:line="439" w:lineRule="exact"/>
        <w:ind w:left="20"/>
      </w:pPr>
      <w:hyperlink w:anchor="bookmark7" w:tooltip="Current Document">
        <w:r w:rsidR="00700F27">
          <w:rPr>
            <w:rStyle w:val="35"/>
          </w:rPr>
          <w:t>Компетенции, формируемые в результате освоения</w:t>
        </w:r>
        <w:r w:rsidR="00700F27">
          <w:rPr>
            <w:rStyle w:val="35"/>
          </w:rPr>
          <w:tab/>
          <w:t>6</w:t>
        </w:r>
      </w:hyperlink>
    </w:p>
    <w:p w:rsidR="00BB24FB" w:rsidRDefault="00501B0C">
      <w:pPr>
        <w:pStyle w:val="43"/>
        <w:numPr>
          <w:ilvl w:val="0"/>
          <w:numId w:val="1"/>
        </w:numPr>
        <w:shd w:val="clear" w:color="auto" w:fill="auto"/>
        <w:tabs>
          <w:tab w:val="right" w:pos="9306"/>
        </w:tabs>
        <w:spacing w:before="0" w:after="231" w:line="260" w:lineRule="exact"/>
        <w:ind w:left="20"/>
      </w:pPr>
      <w:hyperlink w:anchor="bookmark10" w:tooltip="Current Document">
        <w:r w:rsidR="00700F27">
          <w:rPr>
            <w:rStyle w:val="35"/>
          </w:rPr>
          <w:t xml:space="preserve"> Трудоемкость практики</w:t>
        </w:r>
        <w:r w:rsidR="00700F27">
          <w:rPr>
            <w:rStyle w:val="35"/>
          </w:rPr>
          <w:tab/>
          <w:t>7</w:t>
        </w:r>
      </w:hyperlink>
    </w:p>
    <w:p w:rsidR="00BB24FB" w:rsidRDefault="00501B0C">
      <w:pPr>
        <w:pStyle w:val="43"/>
        <w:numPr>
          <w:ilvl w:val="0"/>
          <w:numId w:val="1"/>
        </w:numPr>
        <w:shd w:val="clear" w:color="auto" w:fill="auto"/>
        <w:tabs>
          <w:tab w:val="right" w:pos="9306"/>
        </w:tabs>
        <w:spacing w:before="0" w:after="66" w:line="260" w:lineRule="exact"/>
        <w:ind w:left="20"/>
      </w:pPr>
      <w:hyperlink w:anchor="bookmark11" w:tooltip="Current Document">
        <w:r w:rsidR="00700F27">
          <w:rPr>
            <w:rStyle w:val="35"/>
          </w:rPr>
          <w:t xml:space="preserve"> Структура и содержание практики</w:t>
        </w:r>
        <w:r w:rsidR="00700F27">
          <w:rPr>
            <w:rStyle w:val="35"/>
          </w:rPr>
          <w:tab/>
          <w:t>8</w:t>
        </w:r>
      </w:hyperlink>
    </w:p>
    <w:p w:rsidR="00BB24FB" w:rsidRDefault="00700F27">
      <w:pPr>
        <w:pStyle w:val="36"/>
        <w:numPr>
          <w:ilvl w:val="0"/>
          <w:numId w:val="1"/>
        </w:numPr>
        <w:shd w:val="clear" w:color="auto" w:fill="auto"/>
        <w:tabs>
          <w:tab w:val="left" w:pos="4084"/>
        </w:tabs>
        <w:spacing w:before="0" w:after="0" w:line="317" w:lineRule="exact"/>
        <w:ind w:left="20" w:right="20"/>
        <w:jc w:val="left"/>
      </w:pPr>
      <w:r>
        <w:t xml:space="preserve"> Оценочные средства для текущего контроля успеваемости, промежуточной аттестации</w:t>
      </w:r>
      <w:r>
        <w:tab/>
        <w:t>по итогам прохождения научно-</w:t>
      </w:r>
    </w:p>
    <w:p w:rsidR="00BB24FB" w:rsidRDefault="00700F27">
      <w:pPr>
        <w:pStyle w:val="36"/>
        <w:shd w:val="clear" w:color="auto" w:fill="auto"/>
        <w:tabs>
          <w:tab w:val="right" w:pos="9306"/>
        </w:tabs>
        <w:spacing w:before="0" w:after="0" w:line="317" w:lineRule="exact"/>
        <w:ind w:left="20"/>
      </w:pPr>
      <w:r>
        <w:t>исследовательской практики</w:t>
      </w:r>
      <w:r>
        <w:tab/>
        <w:t>9</w:t>
      </w:r>
    </w:p>
    <w:p w:rsidR="00BB24FB" w:rsidRDefault="00501B0C">
      <w:pPr>
        <w:pStyle w:val="54"/>
        <w:numPr>
          <w:ilvl w:val="1"/>
          <w:numId w:val="1"/>
        </w:numPr>
        <w:shd w:val="clear" w:color="auto" w:fill="auto"/>
        <w:tabs>
          <w:tab w:val="right" w:pos="9306"/>
        </w:tabs>
        <w:spacing w:before="0" w:after="0" w:line="317" w:lineRule="exact"/>
        <w:ind w:left="20" w:right="20"/>
        <w:jc w:val="left"/>
      </w:pPr>
      <w:hyperlink w:anchor="bookmark13" w:tooltip="Current Document">
        <w:r w:rsidR="00700F27">
          <w:rPr>
            <w:rStyle w:val="35"/>
          </w:rPr>
          <w:t xml:space="preserve"> Формы текущего контроля прохождения аспирантом научно-исследовательской практики</w:t>
        </w:r>
        <w:r w:rsidR="00700F27">
          <w:rPr>
            <w:rStyle w:val="35"/>
          </w:rPr>
          <w:tab/>
          <w:t>9</w:t>
        </w:r>
      </w:hyperlink>
    </w:p>
    <w:p w:rsidR="00BB24FB" w:rsidRDefault="00501B0C">
      <w:pPr>
        <w:pStyle w:val="54"/>
        <w:numPr>
          <w:ilvl w:val="1"/>
          <w:numId w:val="1"/>
        </w:numPr>
        <w:shd w:val="clear" w:color="auto" w:fill="auto"/>
        <w:tabs>
          <w:tab w:val="right" w:pos="9306"/>
        </w:tabs>
        <w:spacing w:before="0" w:after="0" w:line="317" w:lineRule="exact"/>
        <w:ind w:left="20" w:right="20"/>
      </w:pPr>
      <w:hyperlink w:anchor="bookmark14" w:tooltip="Current Document">
        <w:r w:rsidR="00700F27">
          <w:rPr>
            <w:rStyle w:val="35"/>
          </w:rPr>
          <w:t xml:space="preserve"> Промежуточная аттестация по итогам прохождения аспирантом научно- исследовательской практики</w:t>
        </w:r>
        <w:r w:rsidR="00700F27">
          <w:rPr>
            <w:rStyle w:val="35"/>
          </w:rPr>
          <w:tab/>
          <w:t>9</w:t>
        </w:r>
      </w:hyperlink>
    </w:p>
    <w:p w:rsidR="00BB24FB" w:rsidRDefault="00700F27">
      <w:pPr>
        <w:pStyle w:val="36"/>
        <w:numPr>
          <w:ilvl w:val="1"/>
          <w:numId w:val="1"/>
        </w:numPr>
        <w:shd w:val="clear" w:color="auto" w:fill="auto"/>
        <w:tabs>
          <w:tab w:val="left" w:pos="4084"/>
        </w:tabs>
        <w:spacing w:before="0" w:after="0" w:line="317" w:lineRule="exact"/>
        <w:ind w:left="20"/>
      </w:pPr>
      <w:r>
        <w:t xml:space="preserve"> Отчетная документация</w:t>
      </w:r>
      <w:r>
        <w:tab/>
        <w:t>по научно-исследовательской практике</w:t>
      </w:r>
    </w:p>
    <w:p w:rsidR="00BB24FB" w:rsidRDefault="00700F27">
      <w:pPr>
        <w:pStyle w:val="36"/>
        <w:shd w:val="clear" w:color="auto" w:fill="auto"/>
        <w:tabs>
          <w:tab w:val="right" w:pos="9286"/>
        </w:tabs>
        <w:spacing w:before="0" w:after="0" w:line="317" w:lineRule="exact"/>
      </w:pPr>
      <w:r>
        <w:t>аспиранта</w:t>
      </w:r>
      <w:r>
        <w:tab/>
        <w:t>9</w:t>
      </w:r>
    </w:p>
    <w:p w:rsidR="00BB24FB" w:rsidRDefault="00700F27">
      <w:pPr>
        <w:pStyle w:val="36"/>
        <w:numPr>
          <w:ilvl w:val="1"/>
          <w:numId w:val="1"/>
        </w:numPr>
        <w:shd w:val="clear" w:color="auto" w:fill="auto"/>
        <w:tabs>
          <w:tab w:val="right" w:pos="9306"/>
        </w:tabs>
        <w:spacing w:before="0" w:after="0" w:line="317" w:lineRule="exact"/>
        <w:ind w:left="20"/>
      </w:pPr>
      <w:r>
        <w:t xml:space="preserve"> Фонд оценочных средств</w:t>
      </w:r>
      <w:r>
        <w:tab/>
        <w:t>9</w:t>
      </w:r>
    </w:p>
    <w:p w:rsidR="00BB24FB" w:rsidRDefault="00700F27">
      <w:pPr>
        <w:pStyle w:val="36"/>
        <w:numPr>
          <w:ilvl w:val="0"/>
          <w:numId w:val="1"/>
        </w:numPr>
        <w:shd w:val="clear" w:color="auto" w:fill="auto"/>
        <w:tabs>
          <w:tab w:val="right" w:pos="9306"/>
        </w:tabs>
        <w:spacing w:before="0" w:after="0" w:line="317" w:lineRule="exact"/>
        <w:ind w:left="20"/>
      </w:pPr>
      <w:r>
        <w:t xml:space="preserve"> Учебно-методическое и информационное обеспечение практики</w:t>
      </w:r>
      <w:r>
        <w:tab/>
        <w:t>10</w:t>
      </w:r>
    </w:p>
    <w:p w:rsidR="00BB24FB" w:rsidRDefault="00501B0C">
      <w:pPr>
        <w:pStyle w:val="36"/>
        <w:numPr>
          <w:ilvl w:val="1"/>
          <w:numId w:val="1"/>
        </w:numPr>
        <w:shd w:val="clear" w:color="auto" w:fill="auto"/>
        <w:tabs>
          <w:tab w:val="right" w:pos="9306"/>
        </w:tabs>
        <w:spacing w:before="0" w:after="0" w:line="317" w:lineRule="exact"/>
        <w:ind w:left="20"/>
      </w:pPr>
      <w:hyperlink w:anchor="bookmark17" w:tooltip="Current Document">
        <w:r w:rsidR="00700F27">
          <w:t xml:space="preserve"> Основная литература</w:t>
        </w:r>
        <w:r w:rsidR="00700F27">
          <w:tab/>
          <w:t xml:space="preserve"> 10</w:t>
        </w:r>
      </w:hyperlink>
    </w:p>
    <w:p w:rsidR="00BB24FB" w:rsidRDefault="00501B0C">
      <w:pPr>
        <w:pStyle w:val="36"/>
        <w:numPr>
          <w:ilvl w:val="1"/>
          <w:numId w:val="1"/>
        </w:numPr>
        <w:shd w:val="clear" w:color="auto" w:fill="auto"/>
        <w:tabs>
          <w:tab w:val="right" w:pos="9306"/>
        </w:tabs>
        <w:spacing w:before="0" w:after="0" w:line="317" w:lineRule="exact"/>
        <w:ind w:left="20"/>
      </w:pPr>
      <w:hyperlink w:anchor="bookmark18" w:tooltip="Current Document">
        <w:r w:rsidR="00700F27">
          <w:t xml:space="preserve"> Дополнительная литература</w:t>
        </w:r>
        <w:r w:rsidR="00700F27">
          <w:tab/>
          <w:t xml:space="preserve"> 10</w:t>
        </w:r>
      </w:hyperlink>
    </w:p>
    <w:p w:rsidR="00BB24FB" w:rsidRDefault="00501B0C">
      <w:pPr>
        <w:pStyle w:val="36"/>
        <w:numPr>
          <w:ilvl w:val="1"/>
          <w:numId w:val="1"/>
        </w:numPr>
        <w:shd w:val="clear" w:color="auto" w:fill="auto"/>
        <w:tabs>
          <w:tab w:val="right" w:pos="9306"/>
        </w:tabs>
        <w:spacing w:before="0" w:after="0" w:line="317" w:lineRule="exact"/>
        <w:ind w:left="20"/>
      </w:pPr>
      <w:hyperlink w:anchor="bookmark19" w:tooltip="Current Document">
        <w:r w:rsidR="00700F27">
          <w:t xml:space="preserve"> Программное обеспечение</w:t>
        </w:r>
        <w:r w:rsidR="00700F27">
          <w:tab/>
          <w:t xml:space="preserve"> 10</w:t>
        </w:r>
      </w:hyperlink>
    </w:p>
    <w:p w:rsidR="00BB24FB" w:rsidRDefault="00700F27">
      <w:pPr>
        <w:pStyle w:val="36"/>
        <w:numPr>
          <w:ilvl w:val="0"/>
          <w:numId w:val="1"/>
        </w:numPr>
        <w:shd w:val="clear" w:color="auto" w:fill="auto"/>
        <w:tabs>
          <w:tab w:val="left" w:pos="4084"/>
        </w:tabs>
        <w:spacing w:before="0" w:after="0" w:line="317" w:lineRule="exact"/>
        <w:ind w:left="20"/>
      </w:pPr>
      <w:r>
        <w:t xml:space="preserve"> Материально-техническое</w:t>
      </w:r>
      <w:r>
        <w:tab/>
        <w:t>обеспечение научно-исследовательской</w:t>
      </w:r>
    </w:p>
    <w:p w:rsidR="00BB24FB" w:rsidRDefault="00700F27">
      <w:pPr>
        <w:pStyle w:val="36"/>
        <w:shd w:val="clear" w:color="auto" w:fill="auto"/>
        <w:tabs>
          <w:tab w:val="right" w:pos="9306"/>
        </w:tabs>
        <w:spacing w:before="0" w:after="0" w:line="317" w:lineRule="exact"/>
        <w:ind w:left="20"/>
      </w:pPr>
      <w:r>
        <w:t>практики</w:t>
      </w:r>
      <w:r>
        <w:tab/>
        <w:t xml:space="preserve"> 11</w:t>
      </w:r>
      <w:r>
        <w:fldChar w:fldCharType="end"/>
      </w:r>
    </w:p>
    <w:p w:rsidR="00911426" w:rsidRDefault="00911426">
      <w:pPr>
        <w:pStyle w:val="50"/>
        <w:shd w:val="clear" w:color="auto" w:fill="auto"/>
        <w:spacing w:after="374" w:line="210" w:lineRule="exact"/>
        <w:ind w:left="4280"/>
      </w:pPr>
    </w:p>
    <w:p w:rsidR="00BB24FB" w:rsidRDefault="00700F27">
      <w:pPr>
        <w:pStyle w:val="50"/>
        <w:shd w:val="clear" w:color="auto" w:fill="auto"/>
        <w:spacing w:after="374" w:line="210" w:lineRule="exact"/>
        <w:ind w:left="4280"/>
      </w:pPr>
      <w:r>
        <w:lastRenderedPageBreak/>
        <w:t>АННОТАЦИЯ</w:t>
      </w:r>
    </w:p>
    <w:p w:rsidR="00BB24FB" w:rsidRDefault="00700F27">
      <w:pPr>
        <w:pStyle w:val="3"/>
        <w:shd w:val="clear" w:color="auto" w:fill="auto"/>
        <w:spacing w:line="274" w:lineRule="exact"/>
        <w:ind w:left="20" w:right="20" w:firstLine="720"/>
        <w:jc w:val="both"/>
      </w:pPr>
      <w:r>
        <w:t>Программа научно-исследовательской практики аспирантов составлена на основании Федерального государственного образовательного стандарта высшего образования по направлению подготовки 35.06.01 Сельское хозяйство (уровень подготовки кадров высшей квалификации), учебного плана по направлению 35.06.01 Сельское хозяйство, направленности (профиля) Селекция и семеноводство сельскохозяйственных растений.</w:t>
      </w:r>
    </w:p>
    <w:p w:rsidR="00BB24FB" w:rsidRDefault="00700F27">
      <w:pPr>
        <w:pStyle w:val="3"/>
        <w:shd w:val="clear" w:color="auto" w:fill="auto"/>
        <w:spacing w:line="274" w:lineRule="exact"/>
        <w:ind w:left="20" w:right="20" w:firstLine="720"/>
        <w:jc w:val="both"/>
      </w:pPr>
      <w:r>
        <w:t>Научно-исследовательская практика относится к вариативной части подготовки аспирантов по направлению 35.06.01 Сельское хозяйство, направленности (профиля) Селекция и семеноводство сельскохозяйственных растений.</w:t>
      </w:r>
    </w:p>
    <w:p w:rsidR="00BB24FB" w:rsidRDefault="00700F27">
      <w:pPr>
        <w:pStyle w:val="3"/>
        <w:shd w:val="clear" w:color="auto" w:fill="auto"/>
        <w:spacing w:line="274" w:lineRule="exact"/>
        <w:ind w:left="20" w:firstLine="720"/>
        <w:jc w:val="both"/>
      </w:pPr>
      <w:r>
        <w:t>Научно-исследовательская практика нацелена на формирование:</w:t>
      </w:r>
    </w:p>
    <w:p w:rsidR="00BB24FB" w:rsidRDefault="00700F27">
      <w:pPr>
        <w:pStyle w:val="50"/>
        <w:shd w:val="clear" w:color="auto" w:fill="auto"/>
        <w:spacing w:after="0" w:line="274" w:lineRule="exact"/>
        <w:ind w:left="20" w:firstLine="720"/>
        <w:jc w:val="both"/>
      </w:pPr>
      <w:r>
        <w:t>универсальные компетенции: УК-1, УК-2, УК-3, УК-4, УК-5, УК-6</w:t>
      </w:r>
    </w:p>
    <w:p w:rsidR="00BB24FB" w:rsidRDefault="00700F27">
      <w:pPr>
        <w:pStyle w:val="50"/>
        <w:shd w:val="clear" w:color="auto" w:fill="auto"/>
        <w:spacing w:after="0" w:line="274" w:lineRule="exact"/>
        <w:ind w:left="20" w:firstLine="720"/>
        <w:jc w:val="both"/>
      </w:pPr>
      <w:r>
        <w:t>общепрофессиональные компетенции: ОПК-1, ОПК-2, ОГ1К-3, ОПК-4</w:t>
      </w:r>
    </w:p>
    <w:p w:rsidR="00BB24FB" w:rsidRDefault="00700F27">
      <w:pPr>
        <w:pStyle w:val="50"/>
        <w:shd w:val="clear" w:color="auto" w:fill="auto"/>
        <w:spacing w:after="0" w:line="274" w:lineRule="exact"/>
        <w:ind w:left="20" w:firstLine="720"/>
        <w:jc w:val="both"/>
      </w:pPr>
      <w:r>
        <w:t>профессиональные компетенции: ПК-4, ПК-5, ПК- 6</w:t>
      </w:r>
    </w:p>
    <w:p w:rsidR="00BB24FB" w:rsidRDefault="00700F27">
      <w:pPr>
        <w:pStyle w:val="3"/>
        <w:shd w:val="clear" w:color="auto" w:fill="auto"/>
        <w:spacing w:line="274" w:lineRule="exact"/>
        <w:ind w:left="20" w:right="20" w:firstLine="720"/>
        <w:jc w:val="both"/>
      </w:pPr>
      <w:r>
        <w:t xml:space="preserve">Руководителем </w:t>
      </w:r>
      <w:r>
        <w:rPr>
          <w:rStyle w:val="10pt"/>
        </w:rPr>
        <w:t xml:space="preserve">научно-исследовательской практики </w:t>
      </w:r>
      <w:r>
        <w:t>аспиранта является назначенный приказом ректора научный руководитель аспиранта.</w:t>
      </w:r>
    </w:p>
    <w:p w:rsidR="00BB24FB" w:rsidRDefault="00700F27">
      <w:pPr>
        <w:pStyle w:val="3"/>
        <w:shd w:val="clear" w:color="auto" w:fill="auto"/>
        <w:spacing w:line="274" w:lineRule="exact"/>
        <w:ind w:left="20" w:right="20" w:firstLine="720"/>
        <w:jc w:val="both"/>
      </w:pPr>
      <w:r>
        <w:t>В компетенцию руководителя входит решение отдельных организационных вопросов и непосредственное руководство научно-исследовательской практики аспиранта.</w:t>
      </w:r>
    </w:p>
    <w:p w:rsidR="00BB24FB" w:rsidRDefault="00700F27">
      <w:pPr>
        <w:pStyle w:val="3"/>
        <w:shd w:val="clear" w:color="auto" w:fill="auto"/>
        <w:spacing w:line="274" w:lineRule="exact"/>
        <w:ind w:left="20" w:firstLine="720"/>
        <w:jc w:val="both"/>
      </w:pPr>
      <w:r>
        <w:t>Руководитель:</w:t>
      </w:r>
    </w:p>
    <w:p w:rsidR="00BB24FB" w:rsidRDefault="00700F27">
      <w:pPr>
        <w:pStyle w:val="3"/>
        <w:numPr>
          <w:ilvl w:val="0"/>
          <w:numId w:val="2"/>
        </w:numPr>
        <w:shd w:val="clear" w:color="auto" w:fill="auto"/>
        <w:spacing w:line="274" w:lineRule="exact"/>
        <w:ind w:left="20" w:right="20" w:firstLine="720"/>
        <w:jc w:val="both"/>
      </w:pPr>
      <w:r>
        <w:t xml:space="preserve"> проводит необходимые консультации при планировании и проведении научно- исследовательской практики;</w:t>
      </w:r>
    </w:p>
    <w:p w:rsidR="00BB24FB" w:rsidRDefault="00700F27">
      <w:pPr>
        <w:pStyle w:val="3"/>
        <w:numPr>
          <w:ilvl w:val="0"/>
          <w:numId w:val="2"/>
        </w:numPr>
        <w:shd w:val="clear" w:color="auto" w:fill="auto"/>
        <w:spacing w:line="274" w:lineRule="exact"/>
        <w:ind w:left="20" w:right="20" w:firstLine="720"/>
        <w:jc w:val="both"/>
      </w:pPr>
      <w:r>
        <w:t xml:space="preserve"> обеспечивает и контролирует своевременное, качественное и полное выполнение аспирантом программы научно-исследовательской практики;</w:t>
      </w:r>
    </w:p>
    <w:p w:rsidR="00BB24FB" w:rsidRDefault="00700F27">
      <w:pPr>
        <w:pStyle w:val="3"/>
        <w:numPr>
          <w:ilvl w:val="0"/>
          <w:numId w:val="2"/>
        </w:numPr>
        <w:shd w:val="clear" w:color="auto" w:fill="auto"/>
        <w:spacing w:line="274" w:lineRule="exact"/>
        <w:ind w:left="20" w:right="20" w:firstLine="720"/>
        <w:jc w:val="both"/>
      </w:pPr>
      <w:r>
        <w:t xml:space="preserve"> отвечает за достоверность отчета аспиранта и проставления оценки о выполнении научно-исследовательской практики аспирантом;</w:t>
      </w:r>
    </w:p>
    <w:p w:rsidR="00BB24FB" w:rsidRDefault="00700F27">
      <w:pPr>
        <w:pStyle w:val="3"/>
        <w:numPr>
          <w:ilvl w:val="0"/>
          <w:numId w:val="2"/>
        </w:numPr>
        <w:shd w:val="clear" w:color="auto" w:fill="auto"/>
        <w:spacing w:after="237" w:line="274" w:lineRule="exact"/>
        <w:ind w:left="20" w:firstLine="720"/>
        <w:jc w:val="both"/>
      </w:pPr>
      <w:r>
        <w:t xml:space="preserve"> участвует в аттестации аспиранта на заседании кафедры и Совета института.</w:t>
      </w:r>
    </w:p>
    <w:p w:rsidR="00BB24FB" w:rsidRDefault="00700F27">
      <w:pPr>
        <w:pStyle w:val="3"/>
        <w:shd w:val="clear" w:color="auto" w:fill="auto"/>
        <w:spacing w:after="243" w:line="277" w:lineRule="exact"/>
        <w:ind w:left="20" w:right="20" w:firstLine="720"/>
        <w:jc w:val="both"/>
      </w:pPr>
      <w:r>
        <w:t>Программой научно-исследовательской практики предусмотрены следующие виды контроля: защита отчета по практике и промежуточный контроль в форме зачета.</w:t>
      </w:r>
    </w:p>
    <w:p w:rsidR="00BB24FB" w:rsidRDefault="00700F27">
      <w:pPr>
        <w:pStyle w:val="3"/>
        <w:shd w:val="clear" w:color="auto" w:fill="auto"/>
        <w:spacing w:line="274" w:lineRule="exact"/>
        <w:ind w:left="20" w:right="20" w:firstLine="720"/>
        <w:jc w:val="both"/>
      </w:pPr>
      <w:r>
        <w:t>Общая трудоемкость выполнения научных исследований составляет 3 зачетных единицы, 108 часа.</w:t>
      </w:r>
    </w:p>
    <w:p w:rsidR="00BB24FB" w:rsidRDefault="00700F27">
      <w:pPr>
        <w:pStyle w:val="40"/>
        <w:numPr>
          <w:ilvl w:val="0"/>
          <w:numId w:val="3"/>
        </w:numPr>
        <w:shd w:val="clear" w:color="auto" w:fill="auto"/>
        <w:spacing w:after="242" w:line="240" w:lineRule="exact"/>
        <w:ind w:left="20"/>
      </w:pPr>
      <w:r>
        <w:t xml:space="preserve"> Требования к практике</w:t>
      </w:r>
    </w:p>
    <w:p w:rsidR="00BB24FB" w:rsidRDefault="00700F27">
      <w:pPr>
        <w:pStyle w:val="31"/>
        <w:keepNext/>
        <w:keepLines/>
        <w:numPr>
          <w:ilvl w:val="1"/>
          <w:numId w:val="3"/>
        </w:numPr>
        <w:shd w:val="clear" w:color="auto" w:fill="auto"/>
        <w:spacing w:after="304" w:line="260" w:lineRule="exact"/>
        <w:ind w:left="20"/>
        <w:jc w:val="left"/>
      </w:pPr>
      <w:bookmarkStart w:id="3" w:name="bookmark4"/>
      <w:r>
        <w:t xml:space="preserve"> Внешние и внутренние требования</w:t>
      </w:r>
      <w:bookmarkEnd w:id="3"/>
    </w:p>
    <w:p w:rsidR="00BB24FB" w:rsidRDefault="00700F27">
      <w:pPr>
        <w:pStyle w:val="3"/>
        <w:shd w:val="clear" w:color="auto" w:fill="auto"/>
        <w:spacing w:line="274" w:lineRule="exact"/>
        <w:ind w:left="20" w:right="20" w:firstLine="700"/>
        <w:jc w:val="both"/>
      </w:pPr>
      <w:r>
        <w:t>Программа научно-исследовательской практики аспирантов составлена на основании Федерального государственного образовательного стандарта высшего образования по направлению подготовки аспирантов 35.06.01 Сельское хозяйство (уровень подготовки кадров высшей квалификации), учебного плана по направлению 35.06.01 Сельское хозяйство, направленности (профиля) Селекция и семеноводство сельскохозяйственных растений.</w:t>
      </w:r>
    </w:p>
    <w:p w:rsidR="00BB24FB" w:rsidRDefault="00700F27">
      <w:pPr>
        <w:pStyle w:val="3"/>
        <w:shd w:val="clear" w:color="auto" w:fill="auto"/>
        <w:spacing w:line="274" w:lineRule="exact"/>
        <w:ind w:left="20" w:right="20" w:firstLine="700"/>
        <w:jc w:val="both"/>
      </w:pPr>
      <w:r>
        <w:t>Научно-исследовательская практика относится к вариативной части подготовки аспирантов по направлению 35.06.01 Сельское хозяйство, направленности (профиля) Селекция и семеноводство сельскохозяйственных растений.</w:t>
      </w:r>
    </w:p>
    <w:p w:rsidR="00BB24FB" w:rsidRDefault="00700F27">
      <w:pPr>
        <w:pStyle w:val="3"/>
        <w:shd w:val="clear" w:color="auto" w:fill="auto"/>
        <w:spacing w:line="274" w:lineRule="exact"/>
        <w:ind w:left="20" w:right="20" w:firstLine="700"/>
        <w:jc w:val="both"/>
      </w:pPr>
      <w:r>
        <w:t xml:space="preserve">Реализация программы «Научно-исследовательская практика» должна отвечать требований ФГОС ВО и учебного плана по направлению подготовки 35.06.01 Сельское хозяйство (уровень подготовки кадров высшей квалификации), направленности (профиля) Селекция и семеноводство сельскохозяйственных растений должна формировать следую щ и е ко м п </w:t>
      </w:r>
      <w:proofErr w:type="spellStart"/>
      <w:r>
        <w:t>ете</w:t>
      </w:r>
      <w:proofErr w:type="spellEnd"/>
      <w:r>
        <w:t xml:space="preserve"> н ц и </w:t>
      </w:r>
      <w:proofErr w:type="gramStart"/>
      <w:r>
        <w:t>и</w:t>
      </w:r>
      <w:proofErr w:type="gramEnd"/>
      <w:r>
        <w:t>:</w:t>
      </w:r>
    </w:p>
    <w:p w:rsidR="00BB24FB" w:rsidRDefault="00700F27">
      <w:pPr>
        <w:pStyle w:val="50"/>
        <w:shd w:val="clear" w:color="auto" w:fill="auto"/>
        <w:spacing w:after="0" w:line="274" w:lineRule="exact"/>
        <w:ind w:left="20" w:firstLine="700"/>
        <w:jc w:val="both"/>
      </w:pPr>
      <w:r>
        <w:t>универсальные компетенции: УК-1, УК-2, УК-3, УК-4, УК-5, УК-6</w:t>
      </w:r>
    </w:p>
    <w:p w:rsidR="00BB24FB" w:rsidRDefault="00700F27">
      <w:pPr>
        <w:pStyle w:val="50"/>
        <w:shd w:val="clear" w:color="auto" w:fill="auto"/>
        <w:spacing w:after="0" w:line="274" w:lineRule="exact"/>
        <w:ind w:left="20" w:firstLine="700"/>
        <w:jc w:val="both"/>
      </w:pPr>
      <w:r>
        <w:t>общепрофессиональные компетенции: ОПК-1, ОГ1К-2, ОПК-3, ОПК-4</w:t>
      </w:r>
    </w:p>
    <w:p w:rsidR="00BB24FB" w:rsidRDefault="00700F27">
      <w:pPr>
        <w:pStyle w:val="50"/>
        <w:shd w:val="clear" w:color="auto" w:fill="auto"/>
        <w:spacing w:after="327" w:line="274" w:lineRule="exact"/>
        <w:ind w:left="20" w:firstLine="700"/>
        <w:jc w:val="both"/>
      </w:pPr>
      <w:r>
        <w:t>профессиональные компетенции: ПК-4, Г1К-5, ПК-6</w:t>
      </w:r>
    </w:p>
    <w:p w:rsidR="00BB24FB" w:rsidRDefault="00700F27">
      <w:pPr>
        <w:pStyle w:val="42"/>
        <w:keepNext/>
        <w:keepLines/>
        <w:numPr>
          <w:ilvl w:val="1"/>
          <w:numId w:val="3"/>
        </w:numPr>
        <w:shd w:val="clear" w:color="auto" w:fill="auto"/>
        <w:spacing w:before="0" w:after="199" w:line="240" w:lineRule="exact"/>
        <w:ind w:left="20"/>
      </w:pPr>
      <w:bookmarkStart w:id="4" w:name="bookmark5"/>
      <w:r>
        <w:lastRenderedPageBreak/>
        <w:t xml:space="preserve"> Место практики в учебном процессе</w:t>
      </w:r>
      <w:bookmarkEnd w:id="4"/>
    </w:p>
    <w:p w:rsidR="00BB24FB" w:rsidRDefault="00700F27">
      <w:pPr>
        <w:pStyle w:val="3"/>
        <w:shd w:val="clear" w:color="auto" w:fill="auto"/>
        <w:spacing w:line="274" w:lineRule="exact"/>
        <w:ind w:left="20" w:right="20" w:firstLine="700"/>
        <w:jc w:val="both"/>
      </w:pPr>
      <w:r>
        <w:t>Научно-исследовательская практика включена в ООП, относится к вариативной части подготовки аспирантов по направлению подготовки аспирантов 35.06.01 Сельское хозяйство (уровень подготовки кадров высшей квалификации), учебного плана по направлению 35.06.01 Сельское хозяйство, направленности (профиля) Селекция и семеноводство сельскохозяйственных растений.</w:t>
      </w:r>
    </w:p>
    <w:p w:rsidR="00BB24FB" w:rsidRDefault="00700F27">
      <w:pPr>
        <w:pStyle w:val="3"/>
        <w:shd w:val="clear" w:color="auto" w:fill="auto"/>
        <w:spacing w:after="449" w:line="274" w:lineRule="exact"/>
        <w:ind w:left="20" w:right="20" w:firstLine="700"/>
        <w:jc w:val="both"/>
      </w:pPr>
      <w:r>
        <w:t xml:space="preserve">Для полноценного усвоения программы научно-исследовательской практики аспирантам необходимо иметь знания генетики, растениеводства, селекции и семеноводства, основ научных исследований в агрономии (в рамках курса </w:t>
      </w:r>
      <w:proofErr w:type="spellStart"/>
      <w:r>
        <w:t>специалитета</w:t>
      </w:r>
      <w:proofErr w:type="spellEnd"/>
      <w:r>
        <w:t xml:space="preserve"> или магистратуры). Программа научно-исследовательской практики создает необходимую базу для успешного освоения аспирантами Блока 3 «Научные исследования» и Блока 4 «Государственная итоговая аттестация».</w:t>
      </w:r>
    </w:p>
    <w:p w:rsidR="00BB24FB" w:rsidRDefault="00700F27">
      <w:pPr>
        <w:pStyle w:val="42"/>
        <w:keepNext/>
        <w:keepLines/>
        <w:numPr>
          <w:ilvl w:val="0"/>
          <w:numId w:val="3"/>
        </w:numPr>
        <w:shd w:val="clear" w:color="auto" w:fill="auto"/>
        <w:spacing w:before="0" w:after="0" w:line="313" w:lineRule="exact"/>
        <w:ind w:left="20" w:right="500"/>
      </w:pPr>
      <w:bookmarkStart w:id="5" w:name="bookmark6"/>
      <w:r>
        <w:t xml:space="preserve"> Цели и задачи практики. Компетенции, формируемые в результате освоения.</w:t>
      </w:r>
      <w:bookmarkEnd w:id="5"/>
    </w:p>
    <w:p w:rsidR="00BB24FB" w:rsidRDefault="00700F27">
      <w:pPr>
        <w:pStyle w:val="3"/>
        <w:shd w:val="clear" w:color="auto" w:fill="auto"/>
        <w:spacing w:line="270" w:lineRule="exact"/>
        <w:ind w:left="20" w:firstLine="700"/>
        <w:jc w:val="both"/>
      </w:pPr>
      <w:r>
        <w:t>Целями научно-исследовательской практики аспирантов являются:</w:t>
      </w:r>
    </w:p>
    <w:p w:rsidR="00BB24FB" w:rsidRDefault="00700F27">
      <w:pPr>
        <w:pStyle w:val="3"/>
        <w:numPr>
          <w:ilvl w:val="0"/>
          <w:numId w:val="2"/>
        </w:numPr>
        <w:shd w:val="clear" w:color="auto" w:fill="auto"/>
        <w:spacing w:line="270" w:lineRule="exact"/>
        <w:ind w:left="20" w:right="20" w:firstLine="700"/>
        <w:jc w:val="both"/>
      </w:pPr>
      <w:r>
        <w:t xml:space="preserve"> расширение, углубление и закрепление профессиональных знаний, полученных в учебном процессе;</w:t>
      </w:r>
    </w:p>
    <w:p w:rsidR="00BB24FB" w:rsidRDefault="00700F27">
      <w:pPr>
        <w:pStyle w:val="3"/>
        <w:numPr>
          <w:ilvl w:val="0"/>
          <w:numId w:val="2"/>
        </w:numPr>
        <w:shd w:val="clear" w:color="auto" w:fill="auto"/>
        <w:spacing w:line="270" w:lineRule="exact"/>
        <w:ind w:left="20" w:right="20" w:firstLine="700"/>
        <w:jc w:val="both"/>
      </w:pPr>
      <w:r>
        <w:t xml:space="preserve"> приобретение практических навыков в исследовании актуальных научных проблем избранного научного направления;</w:t>
      </w:r>
    </w:p>
    <w:p w:rsidR="00BB24FB" w:rsidRDefault="00700F27">
      <w:pPr>
        <w:pStyle w:val="3"/>
        <w:numPr>
          <w:ilvl w:val="0"/>
          <w:numId w:val="2"/>
        </w:numPr>
        <w:shd w:val="clear" w:color="auto" w:fill="auto"/>
        <w:spacing w:after="240" w:line="270" w:lineRule="exact"/>
        <w:ind w:left="20" w:right="20" w:firstLine="700"/>
        <w:jc w:val="both"/>
      </w:pPr>
      <w:r>
        <w:t xml:space="preserve"> подготовить и оформить научные публикации, отчеты, патенты и доклады, участвовать в семинарах, конференциях;</w:t>
      </w:r>
    </w:p>
    <w:p w:rsidR="00BB24FB" w:rsidRDefault="00700F27">
      <w:pPr>
        <w:pStyle w:val="50"/>
        <w:shd w:val="clear" w:color="auto" w:fill="auto"/>
        <w:spacing w:after="0" w:line="270" w:lineRule="exact"/>
        <w:ind w:left="20" w:firstLine="700"/>
        <w:jc w:val="both"/>
      </w:pPr>
      <w:r>
        <w:t>Задачи научно-исследовательской практики аспирантов:</w:t>
      </w:r>
    </w:p>
    <w:p w:rsidR="00BB24FB" w:rsidRDefault="00700F27">
      <w:pPr>
        <w:pStyle w:val="3"/>
        <w:numPr>
          <w:ilvl w:val="0"/>
          <w:numId w:val="2"/>
        </w:numPr>
        <w:shd w:val="clear" w:color="auto" w:fill="auto"/>
        <w:spacing w:line="270" w:lineRule="exact"/>
        <w:ind w:left="20" w:right="20" w:firstLine="700"/>
        <w:jc w:val="both"/>
      </w:pPr>
      <w:r>
        <w:t xml:space="preserve"> изучить современные направления теоретических и прикладных научных исследований в области селекции и семеноводства сельскохозяйственных растений;</w:t>
      </w:r>
    </w:p>
    <w:p w:rsidR="00BB24FB" w:rsidRDefault="00700F27" w:rsidP="00911426">
      <w:pPr>
        <w:pStyle w:val="3"/>
        <w:numPr>
          <w:ilvl w:val="0"/>
          <w:numId w:val="2"/>
        </w:numPr>
        <w:shd w:val="clear" w:color="auto" w:fill="auto"/>
        <w:spacing w:line="299" w:lineRule="exact"/>
        <w:ind w:left="20" w:right="20" w:firstLine="720"/>
        <w:jc w:val="both"/>
      </w:pPr>
      <w:r>
        <w:t xml:space="preserve"> систематизировать полученные материалы по программе исследования исследовать актуальные научные проблемы в области селекции и семеноводства сельскохозяйственных растений;</w:t>
      </w:r>
    </w:p>
    <w:p w:rsidR="00BB24FB" w:rsidRDefault="00700F27">
      <w:pPr>
        <w:pStyle w:val="3"/>
        <w:numPr>
          <w:ilvl w:val="0"/>
          <w:numId w:val="2"/>
        </w:numPr>
        <w:shd w:val="clear" w:color="auto" w:fill="auto"/>
        <w:spacing w:line="274" w:lineRule="exact"/>
        <w:ind w:left="20" w:firstLine="720"/>
        <w:jc w:val="both"/>
      </w:pPr>
      <w:r>
        <w:t xml:space="preserve"> провести анализ полученных материалов;</w:t>
      </w:r>
    </w:p>
    <w:p w:rsidR="00BB24FB" w:rsidRDefault="00700F27">
      <w:pPr>
        <w:pStyle w:val="3"/>
        <w:numPr>
          <w:ilvl w:val="0"/>
          <w:numId w:val="2"/>
        </w:numPr>
        <w:shd w:val="clear" w:color="auto" w:fill="auto"/>
        <w:spacing w:line="274" w:lineRule="exact"/>
        <w:ind w:left="20" w:right="20" w:firstLine="720"/>
        <w:jc w:val="both"/>
      </w:pPr>
      <w:r>
        <w:t xml:space="preserve"> разработать методы оценки урожайных, адаптивных и других </w:t>
      </w:r>
      <w:proofErr w:type="spellStart"/>
      <w:r>
        <w:t>хозяйственно</w:t>
      </w:r>
      <w:r>
        <w:softHyphen/>
        <w:t>ценных</w:t>
      </w:r>
      <w:proofErr w:type="spellEnd"/>
      <w:r>
        <w:t xml:space="preserve"> свойств сортов, селекционного и семенного (посадочного) материала. Совершенствовать принципы эколог</w:t>
      </w:r>
      <w:proofErr w:type="gramStart"/>
      <w:r>
        <w:t>о-</w:t>
      </w:r>
      <w:proofErr w:type="gramEnd"/>
      <w:r>
        <w:t xml:space="preserve"> географического районирования сортов и зонального размещения семеноводческих посевов.</w:t>
      </w:r>
    </w:p>
    <w:p w:rsidR="00BB24FB" w:rsidRDefault="00700F27">
      <w:pPr>
        <w:pStyle w:val="3"/>
        <w:numPr>
          <w:ilvl w:val="0"/>
          <w:numId w:val="2"/>
        </w:numPr>
        <w:shd w:val="clear" w:color="auto" w:fill="auto"/>
        <w:spacing w:line="274" w:lineRule="exact"/>
        <w:ind w:left="20" w:right="20" w:firstLine="720"/>
        <w:jc w:val="both"/>
      </w:pPr>
      <w:r>
        <w:t xml:space="preserve"> </w:t>
      </w:r>
      <w:proofErr w:type="gramStart"/>
      <w:r>
        <w:t>о</w:t>
      </w:r>
      <w:proofErr w:type="gramEnd"/>
      <w:r>
        <w:t>ценить физиологическое состояние новых сортов и гибридов, адаптационный потенциал сельскохозяйственных растений.</w:t>
      </w:r>
    </w:p>
    <w:p w:rsidR="00BB24FB" w:rsidRDefault="00700F27">
      <w:pPr>
        <w:pStyle w:val="3"/>
        <w:numPr>
          <w:ilvl w:val="0"/>
          <w:numId w:val="2"/>
        </w:numPr>
        <w:shd w:val="clear" w:color="auto" w:fill="auto"/>
        <w:spacing w:after="231" w:line="274" w:lineRule="exact"/>
        <w:ind w:left="20" w:right="20" w:firstLine="720"/>
        <w:jc w:val="both"/>
      </w:pPr>
      <w:r>
        <w:t xml:space="preserve"> подготовить отчет по научно-исследовательской практике и пройти его защиту на кафедре института</w:t>
      </w:r>
    </w:p>
    <w:p w:rsidR="00BB24FB" w:rsidRDefault="00700F27">
      <w:pPr>
        <w:pStyle w:val="3"/>
        <w:shd w:val="clear" w:color="auto" w:fill="auto"/>
        <w:spacing w:after="260" w:line="210" w:lineRule="exact"/>
        <w:ind w:left="20" w:firstLine="720"/>
        <w:jc w:val="both"/>
      </w:pPr>
      <w:r>
        <w:t>Научно-исследовательская практика формирует следующие компетенции:</w:t>
      </w:r>
    </w:p>
    <w:p w:rsidR="00BB24FB" w:rsidRDefault="00700F27">
      <w:pPr>
        <w:pStyle w:val="42"/>
        <w:keepNext/>
        <w:keepLines/>
        <w:shd w:val="clear" w:color="auto" w:fill="auto"/>
        <w:spacing w:before="0" w:after="94" w:line="240" w:lineRule="exact"/>
        <w:ind w:left="100"/>
      </w:pPr>
      <w:bookmarkStart w:id="6" w:name="bookmark7"/>
      <w:r>
        <w:t>Компетенции, формируемые в результате выполнения НИР.</w:t>
      </w:r>
      <w:bookmarkEnd w:id="6"/>
    </w:p>
    <w:p w:rsidR="00BB24FB" w:rsidRDefault="00700F27">
      <w:pPr>
        <w:pStyle w:val="3"/>
        <w:shd w:val="clear" w:color="auto" w:fill="auto"/>
        <w:spacing w:line="259" w:lineRule="exact"/>
        <w:ind w:left="20" w:right="20" w:firstLine="720"/>
        <w:jc w:val="left"/>
      </w:pPr>
      <w:r>
        <w:t xml:space="preserve">В процессе выполнения научно-исследовательской работы формируются следующие компетенции аспирантов: </w:t>
      </w:r>
      <w:r>
        <w:rPr>
          <w:rStyle w:val="11"/>
        </w:rPr>
        <w:t>универсальные компетенции:</w:t>
      </w:r>
    </w:p>
    <w:p w:rsidR="00BB24FB" w:rsidRDefault="00700F27">
      <w:pPr>
        <w:pStyle w:val="3"/>
        <w:shd w:val="clear" w:color="auto" w:fill="auto"/>
        <w:spacing w:line="259" w:lineRule="exact"/>
        <w:ind w:left="20" w:right="20" w:firstLine="720"/>
        <w:jc w:val="both"/>
      </w:pPr>
      <w:r>
        <w:t>УК-1 -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B24FB" w:rsidRDefault="00700F27">
      <w:pPr>
        <w:pStyle w:val="3"/>
        <w:shd w:val="clear" w:color="auto" w:fill="auto"/>
        <w:spacing w:line="259" w:lineRule="exact"/>
        <w:ind w:left="20" w:right="20" w:firstLine="720"/>
        <w:jc w:val="both"/>
      </w:pPr>
      <w:r>
        <w:t>УК-2 -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BB24FB" w:rsidRDefault="00700F27">
      <w:pPr>
        <w:pStyle w:val="3"/>
        <w:shd w:val="clear" w:color="auto" w:fill="auto"/>
        <w:spacing w:line="259" w:lineRule="exact"/>
        <w:ind w:left="20" w:right="20" w:firstLine="720"/>
        <w:jc w:val="both"/>
      </w:pPr>
      <w:r>
        <w:t>УК-3 -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BB24FB" w:rsidRDefault="00700F27">
      <w:pPr>
        <w:pStyle w:val="3"/>
        <w:shd w:val="clear" w:color="auto" w:fill="auto"/>
        <w:spacing w:line="259" w:lineRule="exact"/>
        <w:ind w:left="20" w:right="20" w:firstLine="720"/>
        <w:jc w:val="both"/>
      </w:pPr>
      <w:r>
        <w:t>УК-4 - готовность использовать современные методы и технологии научной коммуникации на государственном и иностранном языках</w:t>
      </w:r>
    </w:p>
    <w:p w:rsidR="00BB24FB" w:rsidRDefault="00700F27">
      <w:pPr>
        <w:pStyle w:val="3"/>
        <w:shd w:val="clear" w:color="auto" w:fill="auto"/>
        <w:spacing w:line="259" w:lineRule="exact"/>
        <w:ind w:left="20" w:right="20" w:firstLine="720"/>
        <w:jc w:val="left"/>
      </w:pPr>
      <w:r>
        <w:t>УК-5 - способность следовать этическим нормам в профессиональной деятельности УК-6 - способность планировать и решать задачи собственного профессионального и личностного развития</w:t>
      </w:r>
    </w:p>
    <w:p w:rsidR="00BB24FB" w:rsidRDefault="00700F27">
      <w:pPr>
        <w:pStyle w:val="50"/>
        <w:shd w:val="clear" w:color="auto" w:fill="auto"/>
        <w:spacing w:after="0" w:line="256" w:lineRule="exact"/>
        <w:ind w:left="20" w:firstLine="720"/>
        <w:jc w:val="both"/>
      </w:pPr>
      <w:r>
        <w:rPr>
          <w:rStyle w:val="51"/>
          <w:b/>
          <w:bCs/>
        </w:rPr>
        <w:lastRenderedPageBreak/>
        <w:t>общепрофессиональные компетенции</w:t>
      </w:r>
      <w:r>
        <w:t>:</w:t>
      </w:r>
    </w:p>
    <w:p w:rsidR="00BB24FB" w:rsidRDefault="00700F27">
      <w:pPr>
        <w:pStyle w:val="3"/>
        <w:shd w:val="clear" w:color="auto" w:fill="auto"/>
        <w:spacing w:line="256" w:lineRule="exact"/>
        <w:ind w:left="20" w:right="20" w:firstLine="720"/>
        <w:jc w:val="both"/>
      </w:pPr>
      <w:r>
        <w:t>ОПК-1 - владение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w:t>
      </w:r>
    </w:p>
    <w:p w:rsidR="00BB24FB" w:rsidRDefault="00700F27">
      <w:pPr>
        <w:pStyle w:val="3"/>
        <w:shd w:val="clear" w:color="auto" w:fill="auto"/>
        <w:spacing w:line="256" w:lineRule="exact"/>
        <w:ind w:left="20" w:right="20" w:firstLine="720"/>
        <w:jc w:val="both"/>
      </w:pPr>
      <w:r>
        <w:t>ОПК-2 - владение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w:t>
      </w:r>
    </w:p>
    <w:p w:rsidR="00BB24FB" w:rsidRDefault="00700F27">
      <w:pPr>
        <w:pStyle w:val="3"/>
        <w:shd w:val="clear" w:color="auto" w:fill="auto"/>
        <w:spacing w:line="256" w:lineRule="exact"/>
        <w:ind w:left="20" w:right="20" w:firstLine="720"/>
        <w:jc w:val="both"/>
      </w:pPr>
      <w:r>
        <w:t>ОПК-3 - способность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w:t>
      </w:r>
    </w:p>
    <w:p w:rsidR="00BB24FB" w:rsidRDefault="00700F27">
      <w:pPr>
        <w:pStyle w:val="3"/>
        <w:shd w:val="clear" w:color="auto" w:fill="auto"/>
        <w:spacing w:line="256" w:lineRule="exact"/>
        <w:ind w:left="20" w:right="20" w:firstLine="720"/>
        <w:jc w:val="left"/>
      </w:pPr>
      <w:r>
        <w:t xml:space="preserve">ОПК-4 - готовность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w:t>
      </w:r>
      <w:r>
        <w:rPr>
          <w:rStyle w:val="a8"/>
        </w:rPr>
        <w:t>профессиональные компетенции</w:t>
      </w:r>
      <w:r>
        <w:rPr>
          <w:rStyle w:val="a9"/>
        </w:rPr>
        <w:t>:</w:t>
      </w:r>
    </w:p>
    <w:p w:rsidR="00BB24FB" w:rsidRDefault="00700F27">
      <w:pPr>
        <w:pStyle w:val="3"/>
        <w:shd w:val="clear" w:color="auto" w:fill="auto"/>
        <w:spacing w:line="256" w:lineRule="exact"/>
        <w:ind w:left="20" w:right="20" w:firstLine="720"/>
        <w:jc w:val="both"/>
      </w:pPr>
      <w:r>
        <w:t>ПК-4 - способность обосновать задачи исследования, выбрать методы экспериментальной работы, интерпретировать и представить результаты научных экспериментов</w:t>
      </w:r>
    </w:p>
    <w:p w:rsidR="00BB24FB" w:rsidRDefault="00700F27">
      <w:pPr>
        <w:pStyle w:val="3"/>
        <w:shd w:val="clear" w:color="auto" w:fill="auto"/>
        <w:spacing w:line="263" w:lineRule="exact"/>
        <w:ind w:left="160" w:right="120" w:firstLine="700"/>
        <w:jc w:val="both"/>
      </w:pPr>
      <w:r>
        <w:rPr>
          <w:rStyle w:val="a9"/>
        </w:rPr>
        <w:t xml:space="preserve">ПК-5 </w:t>
      </w:r>
      <w:r>
        <w:t>- способность самостоятельно организовать и провести научные исследования с использованием современных методов анализа почвенных и растительных образцов</w:t>
      </w:r>
    </w:p>
    <w:p w:rsidR="00BB24FB" w:rsidRDefault="00700F27">
      <w:pPr>
        <w:pStyle w:val="3"/>
        <w:shd w:val="clear" w:color="auto" w:fill="auto"/>
        <w:spacing w:after="223" w:line="263" w:lineRule="exact"/>
        <w:ind w:left="160" w:right="120" w:firstLine="700"/>
        <w:jc w:val="both"/>
      </w:pPr>
      <w:r>
        <w:t>ПК-6 - готовность составлять практические рекомендации по использованию результатов научных исследований</w:t>
      </w:r>
    </w:p>
    <w:p w:rsidR="00BB24FB" w:rsidRDefault="00700F27">
      <w:pPr>
        <w:pStyle w:val="3"/>
        <w:shd w:val="clear" w:color="auto" w:fill="auto"/>
        <w:spacing w:line="284" w:lineRule="exact"/>
        <w:ind w:left="860" w:right="1860" w:firstLine="0"/>
        <w:jc w:val="left"/>
      </w:pPr>
      <w:r>
        <w:t>В результате выполнения научных исследований аспирант должен</w:t>
      </w:r>
      <w:proofErr w:type="gramStart"/>
      <w:r>
        <w:t xml:space="preserve"> </w:t>
      </w:r>
      <w:r>
        <w:rPr>
          <w:rStyle w:val="a9"/>
        </w:rPr>
        <w:t>З</w:t>
      </w:r>
      <w:proofErr w:type="gramEnd"/>
      <w:r>
        <w:rPr>
          <w:rStyle w:val="a9"/>
        </w:rPr>
        <w:t>нать:</w:t>
      </w:r>
    </w:p>
    <w:p w:rsidR="00BB24FB" w:rsidRDefault="00700F27">
      <w:pPr>
        <w:pStyle w:val="3"/>
        <w:numPr>
          <w:ilvl w:val="0"/>
          <w:numId w:val="2"/>
        </w:numPr>
        <w:shd w:val="clear" w:color="auto" w:fill="auto"/>
        <w:spacing w:line="284" w:lineRule="exact"/>
        <w:ind w:left="860" w:right="120" w:hanging="300"/>
        <w:jc w:val="both"/>
      </w:pPr>
      <w:r>
        <w:t xml:space="preserve"> состояние вопроса по направлению селекции и семеноводства сельскохозяйственных растений</w:t>
      </w:r>
    </w:p>
    <w:p w:rsidR="00BB24FB" w:rsidRDefault="00700F27">
      <w:pPr>
        <w:pStyle w:val="3"/>
        <w:numPr>
          <w:ilvl w:val="0"/>
          <w:numId w:val="2"/>
        </w:numPr>
        <w:shd w:val="clear" w:color="auto" w:fill="auto"/>
        <w:spacing w:line="284" w:lineRule="exact"/>
        <w:ind w:left="860" w:hanging="300"/>
        <w:jc w:val="both"/>
      </w:pPr>
      <w:r>
        <w:t xml:space="preserve"> инновации в сфере селекции и семеноводства сельскохозяйственных растений</w:t>
      </w:r>
    </w:p>
    <w:p w:rsidR="00BB24FB" w:rsidRDefault="00700F27">
      <w:pPr>
        <w:pStyle w:val="3"/>
        <w:numPr>
          <w:ilvl w:val="0"/>
          <w:numId w:val="2"/>
        </w:numPr>
        <w:shd w:val="clear" w:color="auto" w:fill="auto"/>
        <w:spacing w:line="284" w:lineRule="exact"/>
        <w:ind w:left="860" w:right="120" w:hanging="300"/>
        <w:jc w:val="both"/>
      </w:pPr>
      <w:r>
        <w:t xml:space="preserve"> современные разработки в области селекции сельскохозяйственных растений и их семеноводства</w:t>
      </w:r>
    </w:p>
    <w:p w:rsidR="00BB24FB" w:rsidRDefault="00700F27">
      <w:pPr>
        <w:pStyle w:val="53"/>
        <w:keepNext/>
        <w:keepLines/>
        <w:numPr>
          <w:ilvl w:val="0"/>
          <w:numId w:val="2"/>
        </w:numPr>
        <w:shd w:val="clear" w:color="auto" w:fill="auto"/>
        <w:ind w:left="860"/>
      </w:pPr>
      <w:bookmarkStart w:id="7" w:name="bookmark8"/>
      <w:r>
        <w:t xml:space="preserve"> Уметь:</w:t>
      </w:r>
      <w:bookmarkEnd w:id="7"/>
    </w:p>
    <w:p w:rsidR="00BB24FB" w:rsidRDefault="00700F27">
      <w:pPr>
        <w:pStyle w:val="3"/>
        <w:numPr>
          <w:ilvl w:val="0"/>
          <w:numId w:val="2"/>
        </w:numPr>
        <w:shd w:val="clear" w:color="auto" w:fill="auto"/>
        <w:spacing w:line="284" w:lineRule="exact"/>
        <w:ind w:left="860" w:hanging="300"/>
        <w:jc w:val="both"/>
      </w:pPr>
      <w:r>
        <w:t xml:space="preserve"> осуществлять анализ научно-технической литературы</w:t>
      </w:r>
    </w:p>
    <w:p w:rsidR="00BB24FB" w:rsidRDefault="00700F27">
      <w:pPr>
        <w:pStyle w:val="3"/>
        <w:numPr>
          <w:ilvl w:val="0"/>
          <w:numId w:val="2"/>
        </w:numPr>
        <w:shd w:val="clear" w:color="auto" w:fill="auto"/>
        <w:spacing w:line="284" w:lineRule="exact"/>
        <w:ind w:left="860" w:hanging="300"/>
        <w:jc w:val="both"/>
      </w:pPr>
      <w:r>
        <w:t xml:space="preserve"> осуществлять анализ экспериментальных данных</w:t>
      </w:r>
    </w:p>
    <w:p w:rsidR="00BB24FB" w:rsidRDefault="00700F27">
      <w:pPr>
        <w:pStyle w:val="3"/>
        <w:numPr>
          <w:ilvl w:val="0"/>
          <w:numId w:val="2"/>
        </w:numPr>
        <w:shd w:val="clear" w:color="auto" w:fill="auto"/>
        <w:spacing w:after="243" w:line="284" w:lineRule="exact"/>
        <w:ind w:left="860" w:hanging="300"/>
        <w:jc w:val="both"/>
      </w:pPr>
      <w:r>
        <w:t xml:space="preserve"> осуществлять разработку нового оборудования</w:t>
      </w:r>
    </w:p>
    <w:p w:rsidR="00BB24FB" w:rsidRDefault="00700F27">
      <w:pPr>
        <w:pStyle w:val="53"/>
        <w:keepNext/>
        <w:keepLines/>
        <w:shd w:val="clear" w:color="auto" w:fill="auto"/>
        <w:spacing w:line="281" w:lineRule="exact"/>
        <w:ind w:left="160" w:firstLine="700"/>
      </w:pPr>
      <w:bookmarkStart w:id="8" w:name="bookmark9"/>
      <w:r>
        <w:t>Владеть:</w:t>
      </w:r>
      <w:bookmarkEnd w:id="8"/>
    </w:p>
    <w:p w:rsidR="00BB24FB" w:rsidRDefault="00700F27">
      <w:pPr>
        <w:pStyle w:val="3"/>
        <w:numPr>
          <w:ilvl w:val="0"/>
          <w:numId w:val="2"/>
        </w:numPr>
        <w:shd w:val="clear" w:color="auto" w:fill="auto"/>
        <w:spacing w:line="281" w:lineRule="exact"/>
        <w:ind w:left="860" w:right="120" w:hanging="300"/>
        <w:jc w:val="both"/>
      </w:pPr>
      <w:r>
        <w:t xml:space="preserve"> системой знаний в области селекции и семеноводства сельскохозяйственных растений</w:t>
      </w:r>
    </w:p>
    <w:p w:rsidR="00BB24FB" w:rsidRDefault="00700F27">
      <w:pPr>
        <w:pStyle w:val="3"/>
        <w:numPr>
          <w:ilvl w:val="0"/>
          <w:numId w:val="2"/>
        </w:numPr>
        <w:shd w:val="clear" w:color="auto" w:fill="auto"/>
        <w:spacing w:line="281" w:lineRule="exact"/>
        <w:ind w:left="860" w:right="120" w:hanging="300"/>
        <w:jc w:val="both"/>
      </w:pPr>
      <w:r>
        <w:t xml:space="preserve"> знанием методологических принципов и методических приемов научной деятельности</w:t>
      </w:r>
    </w:p>
    <w:p w:rsidR="00BB24FB" w:rsidRDefault="00700F27">
      <w:pPr>
        <w:pStyle w:val="3"/>
        <w:numPr>
          <w:ilvl w:val="0"/>
          <w:numId w:val="2"/>
        </w:numPr>
        <w:shd w:val="clear" w:color="auto" w:fill="auto"/>
        <w:spacing w:line="281" w:lineRule="exact"/>
        <w:ind w:left="860" w:right="120" w:hanging="300"/>
        <w:jc w:val="both"/>
      </w:pPr>
      <w:r>
        <w:t xml:space="preserve"> способностью определять явления и процессы, необходимые для иллюстрации и подтверждения теоретических выводов проводимого исследования</w:t>
      </w:r>
    </w:p>
    <w:p w:rsidR="00BB24FB" w:rsidRDefault="00700F27">
      <w:pPr>
        <w:pStyle w:val="3"/>
        <w:numPr>
          <w:ilvl w:val="0"/>
          <w:numId w:val="2"/>
        </w:numPr>
        <w:shd w:val="clear" w:color="auto" w:fill="auto"/>
        <w:spacing w:line="274" w:lineRule="exact"/>
        <w:ind w:left="860" w:right="120" w:hanging="300"/>
        <w:jc w:val="both"/>
      </w:pPr>
      <w:r>
        <w:t xml:space="preserve"> </w:t>
      </w:r>
      <w:proofErr w:type="gramStart"/>
      <w:r>
        <w:t>приемами составления и оформления научной документации (диссертаций, отчетов, обзоров, рефератов, аннотаций, докладов, статей), библиографии и ссылок</w:t>
      </w:r>
      <w:proofErr w:type="gramEnd"/>
    </w:p>
    <w:p w:rsidR="00BB24FB" w:rsidRDefault="00700F27">
      <w:pPr>
        <w:pStyle w:val="3"/>
        <w:numPr>
          <w:ilvl w:val="0"/>
          <w:numId w:val="2"/>
        </w:numPr>
        <w:shd w:val="clear" w:color="auto" w:fill="auto"/>
        <w:spacing w:line="270" w:lineRule="exact"/>
        <w:ind w:left="860" w:right="120" w:hanging="300"/>
        <w:jc w:val="both"/>
      </w:pPr>
      <w:r>
        <w:t xml:space="preserve"> 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w:t>
      </w:r>
    </w:p>
    <w:p w:rsidR="00BB24FB" w:rsidRDefault="00700F27">
      <w:pPr>
        <w:pStyle w:val="3"/>
        <w:numPr>
          <w:ilvl w:val="0"/>
          <w:numId w:val="2"/>
        </w:numPr>
        <w:shd w:val="clear" w:color="auto" w:fill="auto"/>
        <w:spacing w:after="264" w:line="270" w:lineRule="exact"/>
        <w:ind w:left="860" w:right="120" w:hanging="300"/>
        <w:jc w:val="both"/>
      </w:pPr>
      <w:r>
        <w:t xml:space="preserve">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w:t>
      </w:r>
    </w:p>
    <w:p w:rsidR="00BB24FB" w:rsidRDefault="00700F27">
      <w:pPr>
        <w:pStyle w:val="42"/>
        <w:keepNext/>
        <w:keepLines/>
        <w:numPr>
          <w:ilvl w:val="0"/>
          <w:numId w:val="3"/>
        </w:numPr>
        <w:shd w:val="clear" w:color="auto" w:fill="auto"/>
        <w:tabs>
          <w:tab w:val="left" w:pos="524"/>
        </w:tabs>
        <w:spacing w:before="0" w:after="372" w:line="240" w:lineRule="exact"/>
        <w:ind w:left="160"/>
        <w:jc w:val="both"/>
      </w:pPr>
      <w:bookmarkStart w:id="9" w:name="bookmark10"/>
      <w:r>
        <w:lastRenderedPageBreak/>
        <w:t>Трудоемкость практики</w:t>
      </w:r>
      <w:bookmarkEnd w:id="9"/>
    </w:p>
    <w:p w:rsidR="00BB24FB" w:rsidRDefault="00700F27">
      <w:pPr>
        <w:pStyle w:val="ab"/>
        <w:framePr w:w="9583" w:wrap="notBeside" w:vAnchor="text" w:hAnchor="text" w:xAlign="center" w:y="1"/>
        <w:shd w:val="clear" w:color="auto" w:fill="auto"/>
        <w:spacing w:line="210" w:lineRule="exact"/>
      </w:pPr>
      <w:r>
        <w:rPr>
          <w:rStyle w:val="ac"/>
        </w:rPr>
        <w:t xml:space="preserve">Таблица </w:t>
      </w:r>
      <w:r>
        <w:t>1 - Распределение трудоемкости практики по видам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3"/>
        <w:gridCol w:w="1282"/>
        <w:gridCol w:w="1022"/>
        <w:gridCol w:w="1170"/>
        <w:gridCol w:w="1166"/>
      </w:tblGrid>
      <w:tr w:rsidR="00BB24FB">
        <w:trPr>
          <w:trHeight w:hRule="exact" w:val="259"/>
          <w:jc w:val="center"/>
        </w:trPr>
        <w:tc>
          <w:tcPr>
            <w:tcW w:w="4943" w:type="dxa"/>
            <w:vMerge w:val="restart"/>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4640" w:type="dxa"/>
            <w:gridSpan w:val="4"/>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00" w:lineRule="exact"/>
              <w:ind w:firstLine="0"/>
            </w:pPr>
            <w:r>
              <w:rPr>
                <w:rStyle w:val="10pt0"/>
              </w:rPr>
              <w:t>Трудоемкость</w:t>
            </w:r>
          </w:p>
        </w:tc>
      </w:tr>
      <w:tr w:rsidR="00BB24FB">
        <w:trPr>
          <w:trHeight w:hRule="exact" w:val="472"/>
          <w:jc w:val="center"/>
        </w:trPr>
        <w:tc>
          <w:tcPr>
            <w:tcW w:w="4943" w:type="dxa"/>
            <w:vMerge/>
            <w:tcBorders>
              <w:left w:val="single" w:sz="4" w:space="0" w:color="auto"/>
            </w:tcBorders>
            <w:shd w:val="clear" w:color="auto" w:fill="FFFFFF"/>
          </w:tcPr>
          <w:p w:rsidR="00BB24FB" w:rsidRDefault="00BB24FB">
            <w:pPr>
              <w:framePr w:w="9583" w:wrap="notBeside" w:vAnchor="text" w:hAnchor="text" w:xAlign="center" w:y="1"/>
            </w:pPr>
          </w:p>
        </w:tc>
        <w:tc>
          <w:tcPr>
            <w:tcW w:w="1282" w:type="dxa"/>
            <w:vMerge w:val="restart"/>
            <w:tcBorders>
              <w:top w:val="single" w:sz="4" w:space="0" w:color="auto"/>
              <w:left w:val="single" w:sz="4" w:space="0" w:color="auto"/>
            </w:tcBorders>
            <w:shd w:val="clear" w:color="auto" w:fill="FFFFFF"/>
            <w:textDirection w:val="btLr"/>
          </w:tcPr>
          <w:p w:rsidR="00BB24FB" w:rsidRDefault="00700F27">
            <w:pPr>
              <w:pStyle w:val="3"/>
              <w:framePr w:w="9583" w:wrap="notBeside" w:vAnchor="text" w:hAnchor="text" w:xAlign="center" w:y="1"/>
              <w:shd w:val="clear" w:color="auto" w:fill="auto"/>
              <w:spacing w:after="120" w:line="200" w:lineRule="exact"/>
              <w:ind w:firstLine="0"/>
            </w:pPr>
            <w:proofErr w:type="spellStart"/>
            <w:r>
              <w:rPr>
                <w:rStyle w:val="10pt0"/>
              </w:rPr>
              <w:t>зач</w:t>
            </w:r>
            <w:proofErr w:type="spellEnd"/>
            <w:r>
              <w:rPr>
                <w:rStyle w:val="10pt0"/>
              </w:rPr>
              <w:t>.</w:t>
            </w:r>
          </w:p>
          <w:p w:rsidR="00BB24FB" w:rsidRDefault="00700F27">
            <w:pPr>
              <w:pStyle w:val="3"/>
              <w:framePr w:w="9583" w:wrap="notBeside" w:vAnchor="text" w:hAnchor="text" w:xAlign="center" w:y="1"/>
              <w:shd w:val="clear" w:color="auto" w:fill="auto"/>
              <w:spacing w:before="120" w:line="190" w:lineRule="exact"/>
              <w:ind w:firstLine="0"/>
            </w:pPr>
            <w:r>
              <w:rPr>
                <w:rStyle w:val="95pt"/>
              </w:rPr>
              <w:t>ед.</w:t>
            </w:r>
          </w:p>
        </w:tc>
        <w:tc>
          <w:tcPr>
            <w:tcW w:w="1022" w:type="dxa"/>
            <w:vMerge w:val="restart"/>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200" w:lineRule="exact"/>
              <w:ind w:firstLine="0"/>
            </w:pPr>
            <w:r>
              <w:rPr>
                <w:rStyle w:val="10pt0"/>
              </w:rPr>
              <w:t>час.</w:t>
            </w:r>
          </w:p>
        </w:tc>
        <w:tc>
          <w:tcPr>
            <w:tcW w:w="2336" w:type="dxa"/>
            <w:gridSpan w:val="2"/>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after="60" w:line="200" w:lineRule="exact"/>
              <w:ind w:firstLine="0"/>
            </w:pPr>
            <w:r>
              <w:rPr>
                <w:rStyle w:val="10pt0"/>
              </w:rPr>
              <w:t>по</w:t>
            </w:r>
          </w:p>
          <w:p w:rsidR="00BB24FB" w:rsidRDefault="00700F27">
            <w:pPr>
              <w:pStyle w:val="3"/>
              <w:framePr w:w="9583" w:wrap="notBeside" w:vAnchor="text" w:hAnchor="text" w:xAlign="center" w:y="1"/>
              <w:shd w:val="clear" w:color="auto" w:fill="auto"/>
              <w:spacing w:before="60" w:line="200" w:lineRule="exact"/>
              <w:ind w:firstLine="0"/>
            </w:pPr>
            <w:r>
              <w:rPr>
                <w:rStyle w:val="10pt0"/>
              </w:rPr>
              <w:t>семестрам</w:t>
            </w:r>
          </w:p>
        </w:tc>
      </w:tr>
      <w:tr w:rsidR="00BB24FB">
        <w:trPr>
          <w:trHeight w:hRule="exact" w:val="234"/>
          <w:jc w:val="center"/>
        </w:trPr>
        <w:tc>
          <w:tcPr>
            <w:tcW w:w="4943" w:type="dxa"/>
            <w:vMerge/>
            <w:tcBorders>
              <w:left w:val="single" w:sz="4" w:space="0" w:color="auto"/>
            </w:tcBorders>
            <w:shd w:val="clear" w:color="auto" w:fill="FFFFFF"/>
          </w:tcPr>
          <w:p w:rsidR="00BB24FB" w:rsidRDefault="00BB24FB">
            <w:pPr>
              <w:framePr w:w="9583" w:wrap="notBeside" w:vAnchor="text" w:hAnchor="text" w:xAlign="center" w:y="1"/>
            </w:pPr>
          </w:p>
        </w:tc>
        <w:tc>
          <w:tcPr>
            <w:tcW w:w="1282" w:type="dxa"/>
            <w:vMerge/>
            <w:tcBorders>
              <w:left w:val="single" w:sz="4" w:space="0" w:color="auto"/>
            </w:tcBorders>
            <w:shd w:val="clear" w:color="auto" w:fill="FFFFFF"/>
            <w:textDirection w:val="btLr"/>
          </w:tcPr>
          <w:p w:rsidR="00BB24FB" w:rsidRDefault="00BB24FB">
            <w:pPr>
              <w:framePr w:w="9583" w:wrap="notBeside" w:vAnchor="text" w:hAnchor="text" w:xAlign="center" w:y="1"/>
            </w:pPr>
          </w:p>
        </w:tc>
        <w:tc>
          <w:tcPr>
            <w:tcW w:w="1022" w:type="dxa"/>
            <w:vMerge/>
            <w:tcBorders>
              <w:left w:val="single" w:sz="4" w:space="0" w:color="auto"/>
            </w:tcBorders>
            <w:shd w:val="clear" w:color="auto" w:fill="FFFFFF"/>
            <w:vAlign w:val="center"/>
          </w:tcPr>
          <w:p w:rsidR="00BB24FB" w:rsidRDefault="00BB24FB">
            <w:pPr>
              <w:framePr w:w="9583" w:wrap="notBeside" w:vAnchor="text" w:hAnchor="text" w:xAlign="center" w:y="1"/>
            </w:pPr>
          </w:p>
        </w:tc>
        <w:tc>
          <w:tcPr>
            <w:tcW w:w="1170"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№3</w:t>
            </w:r>
          </w:p>
        </w:tc>
        <w:tc>
          <w:tcPr>
            <w:tcW w:w="1166"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№4</w:t>
            </w:r>
          </w:p>
        </w:tc>
      </w:tr>
      <w:tr w:rsidR="00BB24FB">
        <w:trPr>
          <w:trHeight w:hRule="exact" w:val="457"/>
          <w:jc w:val="center"/>
        </w:trPr>
        <w:tc>
          <w:tcPr>
            <w:tcW w:w="4943"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200" w:lineRule="exact"/>
              <w:ind w:firstLine="0"/>
              <w:jc w:val="both"/>
            </w:pPr>
            <w:r>
              <w:rPr>
                <w:rStyle w:val="95pt"/>
              </w:rPr>
              <w:t xml:space="preserve">Общая трудоемкость </w:t>
            </w:r>
            <w:r>
              <w:rPr>
                <w:rStyle w:val="10pt0"/>
              </w:rPr>
              <w:t>практики по учебному плану</w:t>
            </w:r>
          </w:p>
        </w:tc>
        <w:tc>
          <w:tcPr>
            <w:tcW w:w="1282"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3,0</w:t>
            </w:r>
          </w:p>
        </w:tc>
        <w:tc>
          <w:tcPr>
            <w:tcW w:w="102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108</w:t>
            </w:r>
          </w:p>
        </w:tc>
        <w:tc>
          <w:tcPr>
            <w:tcW w:w="1170"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108</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338"/>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jc w:val="both"/>
            </w:pPr>
            <w:proofErr w:type="gramStart"/>
            <w:r>
              <w:rPr>
                <w:rStyle w:val="95pt"/>
              </w:rPr>
              <w:t>Контактная</w:t>
            </w:r>
            <w:proofErr w:type="gramEnd"/>
            <w:r>
              <w:rPr>
                <w:rStyle w:val="95pt"/>
              </w:rPr>
              <w:t xml:space="preserve"> робота с руководителем</w:t>
            </w:r>
          </w:p>
        </w:tc>
        <w:tc>
          <w:tcPr>
            <w:tcW w:w="128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0,25</w:t>
            </w:r>
          </w:p>
        </w:tc>
        <w:tc>
          <w:tcPr>
            <w:tcW w:w="102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4</w:t>
            </w:r>
          </w:p>
        </w:tc>
        <w:tc>
          <w:tcPr>
            <w:tcW w:w="1170"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4</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234"/>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00" w:lineRule="exact"/>
              <w:ind w:firstLine="0"/>
              <w:jc w:val="both"/>
            </w:pPr>
            <w:r>
              <w:rPr>
                <w:rStyle w:val="95pt"/>
              </w:rPr>
              <w:t xml:space="preserve">Самостоятельная работа </w:t>
            </w:r>
            <w:r>
              <w:rPr>
                <w:rStyle w:val="10pt0"/>
              </w:rPr>
              <w:t>(СРС)</w:t>
            </w:r>
          </w:p>
        </w:tc>
        <w:tc>
          <w:tcPr>
            <w:tcW w:w="128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2,5</w:t>
            </w:r>
          </w:p>
        </w:tc>
        <w:tc>
          <w:tcPr>
            <w:tcW w:w="102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100</w:t>
            </w:r>
          </w:p>
        </w:tc>
        <w:tc>
          <w:tcPr>
            <w:tcW w:w="1170"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60" w:lineRule="exact"/>
              <w:ind w:firstLine="0"/>
            </w:pPr>
            <w:r>
              <w:rPr>
                <w:rStyle w:val="MicrosoftSansSerif8pt"/>
              </w:rPr>
              <w:t>100</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234"/>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00" w:lineRule="exact"/>
              <w:ind w:firstLine="0"/>
              <w:jc w:val="both"/>
            </w:pPr>
            <w:r>
              <w:rPr>
                <w:rStyle w:val="10pt0"/>
              </w:rPr>
              <w:t>в том числе:</w:t>
            </w:r>
          </w:p>
        </w:tc>
        <w:tc>
          <w:tcPr>
            <w:tcW w:w="1282"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170"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504"/>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45" w:lineRule="exact"/>
              <w:ind w:firstLine="0"/>
              <w:jc w:val="both"/>
            </w:pPr>
            <w:r>
              <w:rPr>
                <w:rStyle w:val="10pt0"/>
              </w:rPr>
              <w:t>Составление плана научно-исследовательской практики</w:t>
            </w:r>
          </w:p>
        </w:tc>
        <w:tc>
          <w:tcPr>
            <w:tcW w:w="1282"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190" w:lineRule="exact"/>
              <w:ind w:firstLine="0"/>
            </w:pPr>
            <w:r>
              <w:rPr>
                <w:rStyle w:val="95pt"/>
              </w:rPr>
              <w:t>10</w:t>
            </w:r>
          </w:p>
        </w:tc>
        <w:tc>
          <w:tcPr>
            <w:tcW w:w="1170"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190" w:lineRule="exact"/>
              <w:ind w:firstLine="0"/>
            </w:pPr>
            <w:r>
              <w:rPr>
                <w:rStyle w:val="95pt"/>
              </w:rPr>
              <w:t>10</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259"/>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00" w:lineRule="exact"/>
              <w:ind w:firstLine="0"/>
              <w:jc w:val="both"/>
            </w:pPr>
            <w:r>
              <w:rPr>
                <w:rStyle w:val="10pt0"/>
              </w:rPr>
              <w:t>Проведение исследований</w:t>
            </w:r>
          </w:p>
        </w:tc>
        <w:tc>
          <w:tcPr>
            <w:tcW w:w="1282"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40</w:t>
            </w:r>
          </w:p>
        </w:tc>
        <w:tc>
          <w:tcPr>
            <w:tcW w:w="1170"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190" w:lineRule="exact"/>
              <w:ind w:firstLine="0"/>
            </w:pPr>
            <w:r>
              <w:rPr>
                <w:rStyle w:val="95pt"/>
              </w:rPr>
              <w:t>40</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504"/>
          <w:jc w:val="center"/>
        </w:trPr>
        <w:tc>
          <w:tcPr>
            <w:tcW w:w="4943" w:type="dxa"/>
            <w:tcBorders>
              <w:top w:val="single" w:sz="4" w:space="0" w:color="auto"/>
              <w:left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45" w:lineRule="exact"/>
              <w:ind w:firstLine="0"/>
              <w:jc w:val="both"/>
            </w:pPr>
            <w:r>
              <w:rPr>
                <w:rStyle w:val="10pt0"/>
              </w:rPr>
              <w:t>Разработка методик по отдельным проблемным вопросам профиля направления</w:t>
            </w:r>
          </w:p>
        </w:tc>
        <w:tc>
          <w:tcPr>
            <w:tcW w:w="1282" w:type="dxa"/>
            <w:tcBorders>
              <w:top w:val="single" w:sz="4" w:space="0" w:color="auto"/>
              <w:left w:val="single" w:sz="4" w:space="0" w:color="auto"/>
            </w:tcBorders>
            <w:shd w:val="clear" w:color="auto" w:fill="FFFFFF"/>
          </w:tcPr>
          <w:p w:rsidR="00BB24FB" w:rsidRDefault="00BB24FB">
            <w:pPr>
              <w:framePr w:w="9583"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190" w:lineRule="exact"/>
              <w:ind w:firstLine="0"/>
            </w:pPr>
            <w:r>
              <w:rPr>
                <w:rStyle w:val="95pt"/>
              </w:rPr>
              <w:t>24</w:t>
            </w:r>
          </w:p>
        </w:tc>
        <w:tc>
          <w:tcPr>
            <w:tcW w:w="1170" w:type="dxa"/>
            <w:tcBorders>
              <w:top w:val="single" w:sz="4" w:space="0" w:color="auto"/>
              <w:left w:val="single" w:sz="4" w:space="0" w:color="auto"/>
            </w:tcBorders>
            <w:shd w:val="clear" w:color="auto" w:fill="FFFFFF"/>
            <w:vAlign w:val="center"/>
          </w:tcPr>
          <w:p w:rsidR="00BB24FB" w:rsidRDefault="00700F27">
            <w:pPr>
              <w:pStyle w:val="3"/>
              <w:framePr w:w="9583" w:wrap="notBeside" w:vAnchor="text" w:hAnchor="text" w:xAlign="center" w:y="1"/>
              <w:shd w:val="clear" w:color="auto" w:fill="auto"/>
              <w:spacing w:line="190" w:lineRule="exact"/>
              <w:ind w:firstLine="0"/>
            </w:pPr>
            <w:r>
              <w:rPr>
                <w:rStyle w:val="95pt"/>
              </w:rPr>
              <w:t>24</w:t>
            </w:r>
          </w:p>
        </w:tc>
        <w:tc>
          <w:tcPr>
            <w:tcW w:w="1166" w:type="dxa"/>
            <w:tcBorders>
              <w:top w:val="single" w:sz="4" w:space="0" w:color="auto"/>
              <w:left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r w:rsidR="00BB24FB">
        <w:trPr>
          <w:trHeight w:hRule="exact" w:val="274"/>
          <w:jc w:val="center"/>
        </w:trPr>
        <w:tc>
          <w:tcPr>
            <w:tcW w:w="4943" w:type="dxa"/>
            <w:tcBorders>
              <w:top w:val="single" w:sz="4" w:space="0" w:color="auto"/>
              <w:left w:val="single" w:sz="4" w:space="0" w:color="auto"/>
              <w:bottom w:val="single" w:sz="4" w:space="0" w:color="auto"/>
            </w:tcBorders>
            <w:shd w:val="clear" w:color="auto" w:fill="FFFFFF"/>
            <w:vAlign w:val="bottom"/>
          </w:tcPr>
          <w:p w:rsidR="00BB24FB" w:rsidRDefault="00700F27">
            <w:pPr>
              <w:pStyle w:val="3"/>
              <w:framePr w:w="9583" w:wrap="notBeside" w:vAnchor="text" w:hAnchor="text" w:xAlign="center" w:y="1"/>
              <w:shd w:val="clear" w:color="auto" w:fill="auto"/>
              <w:spacing w:line="200" w:lineRule="exact"/>
              <w:ind w:firstLine="0"/>
              <w:jc w:val="both"/>
            </w:pPr>
            <w:r>
              <w:rPr>
                <w:rStyle w:val="10pt0"/>
              </w:rPr>
              <w:t>Проведение патентного поиска</w:t>
            </w:r>
          </w:p>
        </w:tc>
        <w:tc>
          <w:tcPr>
            <w:tcW w:w="1282" w:type="dxa"/>
            <w:tcBorders>
              <w:top w:val="single" w:sz="4" w:space="0" w:color="auto"/>
              <w:left w:val="single" w:sz="4" w:space="0" w:color="auto"/>
              <w:bottom w:val="single" w:sz="4" w:space="0" w:color="auto"/>
            </w:tcBorders>
            <w:shd w:val="clear" w:color="auto" w:fill="FFFFFF"/>
          </w:tcPr>
          <w:p w:rsidR="00BB24FB" w:rsidRDefault="00BB24FB">
            <w:pPr>
              <w:framePr w:w="9583" w:wrap="notBeside" w:vAnchor="text" w:hAnchor="text" w:xAlign="center"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BB24FB" w:rsidRDefault="00BB24FB">
            <w:pPr>
              <w:framePr w:w="9583" w:wrap="notBeside" w:vAnchor="text" w:hAnchor="text" w:xAlign="center" w:y="1"/>
              <w:rPr>
                <w:sz w:val="10"/>
                <w:szCs w:val="10"/>
              </w:rPr>
            </w:pPr>
          </w:p>
        </w:tc>
        <w:tc>
          <w:tcPr>
            <w:tcW w:w="1170" w:type="dxa"/>
            <w:tcBorders>
              <w:top w:val="single" w:sz="4" w:space="0" w:color="auto"/>
              <w:left w:val="single" w:sz="4" w:space="0" w:color="auto"/>
              <w:bottom w:val="single" w:sz="4" w:space="0" w:color="auto"/>
            </w:tcBorders>
            <w:shd w:val="clear" w:color="auto" w:fill="FFFFFF"/>
          </w:tcPr>
          <w:p w:rsidR="00BB24FB" w:rsidRDefault="00BB24FB">
            <w:pPr>
              <w:framePr w:w="9583"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B24FB" w:rsidRDefault="00BB24FB">
            <w:pPr>
              <w:framePr w:w="9583" w:wrap="notBeside" w:vAnchor="text" w:hAnchor="text" w:xAlign="center" w:y="1"/>
              <w:rPr>
                <w:sz w:val="10"/>
                <w:szCs w:val="10"/>
              </w:rPr>
            </w:pPr>
          </w:p>
        </w:tc>
      </w:tr>
    </w:tbl>
    <w:p w:rsidR="00BB24FB" w:rsidRDefault="00BB24FB">
      <w:pPr>
        <w:rPr>
          <w:sz w:val="2"/>
          <w:szCs w:val="2"/>
        </w:rPr>
        <w:sectPr w:rsidR="00BB24FB">
          <w:footerReference w:type="even" r:id="rId10"/>
          <w:footerReference w:type="default" r:id="rId11"/>
          <w:pgSz w:w="11909" w:h="16838"/>
          <w:pgMar w:top="624" w:right="1123" w:bottom="1672" w:left="114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39"/>
        <w:gridCol w:w="1274"/>
        <w:gridCol w:w="1033"/>
        <w:gridCol w:w="1170"/>
        <w:gridCol w:w="1163"/>
      </w:tblGrid>
      <w:tr w:rsidR="00BB24FB">
        <w:trPr>
          <w:trHeight w:hRule="exact" w:val="248"/>
          <w:jc w:val="center"/>
        </w:trPr>
        <w:tc>
          <w:tcPr>
            <w:tcW w:w="4939"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top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firstLine="0"/>
              <w:jc w:val="right"/>
            </w:pPr>
            <w:proofErr w:type="spellStart"/>
            <w:r>
              <w:rPr>
                <w:rStyle w:val="10pt0"/>
              </w:rPr>
              <w:t>Трудое</w:t>
            </w:r>
            <w:proofErr w:type="spellEnd"/>
          </w:p>
        </w:tc>
        <w:tc>
          <w:tcPr>
            <w:tcW w:w="1170" w:type="dxa"/>
            <w:tcBorders>
              <w:top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left="40" w:firstLine="0"/>
              <w:jc w:val="left"/>
            </w:pPr>
            <w:proofErr w:type="spellStart"/>
            <w:r>
              <w:rPr>
                <w:rStyle w:val="10pt0"/>
              </w:rPr>
              <w:t>мкость</w:t>
            </w:r>
            <w:proofErr w:type="spellEnd"/>
          </w:p>
        </w:tc>
        <w:tc>
          <w:tcPr>
            <w:tcW w:w="1163" w:type="dxa"/>
            <w:tcBorders>
              <w:top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r w:rsidR="00BB24FB">
        <w:trPr>
          <w:trHeight w:hRule="exact" w:val="468"/>
          <w:jc w:val="center"/>
        </w:trPr>
        <w:tc>
          <w:tcPr>
            <w:tcW w:w="4939" w:type="dxa"/>
            <w:tcBorders>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274" w:type="dxa"/>
            <w:tcBorders>
              <w:top w:val="single" w:sz="4" w:space="0" w:color="auto"/>
              <w:lef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32" w:lineRule="exact"/>
              <w:ind w:left="480" w:firstLine="0"/>
              <w:jc w:val="left"/>
            </w:pPr>
            <w:r>
              <w:rPr>
                <w:rStyle w:val="13pt"/>
              </w:rPr>
              <w:t>£</w:t>
            </w:r>
            <w:r>
              <w:rPr>
                <w:rStyle w:val="10pt0"/>
              </w:rPr>
              <w:t xml:space="preserve"> ^ </w:t>
            </w:r>
            <w:r>
              <w:rPr>
                <w:rStyle w:val="55pt"/>
              </w:rPr>
              <w:t xml:space="preserve">СИ </w:t>
            </w:r>
            <w:proofErr w:type="spellStart"/>
            <w:r>
              <w:rPr>
                <w:rStyle w:val="55pt"/>
                <w:lang w:val="en-US" w:eastAsia="en-US" w:bidi="en-US"/>
              </w:rPr>
              <w:t>tu</w:t>
            </w:r>
            <w:proofErr w:type="spellEnd"/>
          </w:p>
        </w:tc>
        <w:tc>
          <w:tcPr>
            <w:tcW w:w="1033" w:type="dxa"/>
            <w:tcBorders>
              <w:top w:val="single" w:sz="4" w:space="0" w:color="auto"/>
              <w:lef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firstLine="0"/>
            </w:pPr>
            <w:r>
              <w:rPr>
                <w:rStyle w:val="10pt0"/>
              </w:rPr>
              <w:t>час.</w:t>
            </w:r>
          </w:p>
        </w:tc>
        <w:tc>
          <w:tcPr>
            <w:tcW w:w="2333" w:type="dxa"/>
            <w:gridSpan w:val="2"/>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after="60" w:line="200" w:lineRule="exact"/>
              <w:ind w:firstLine="0"/>
            </w:pPr>
            <w:r>
              <w:rPr>
                <w:rStyle w:val="10pt0"/>
              </w:rPr>
              <w:t>по</w:t>
            </w:r>
          </w:p>
          <w:p w:rsidR="00BB24FB" w:rsidRDefault="00700F27">
            <w:pPr>
              <w:pStyle w:val="3"/>
              <w:framePr w:w="9580" w:wrap="notBeside" w:vAnchor="text" w:hAnchor="text" w:xAlign="center" w:y="1"/>
              <w:shd w:val="clear" w:color="auto" w:fill="auto"/>
              <w:spacing w:before="60" w:line="200" w:lineRule="exact"/>
              <w:ind w:firstLine="0"/>
            </w:pPr>
            <w:r>
              <w:rPr>
                <w:rStyle w:val="10pt0"/>
              </w:rPr>
              <w:t>семестрам</w:t>
            </w:r>
          </w:p>
        </w:tc>
      </w:tr>
      <w:tr w:rsidR="00BB24FB">
        <w:trPr>
          <w:trHeight w:hRule="exact" w:val="241"/>
          <w:jc w:val="center"/>
        </w:trPr>
        <w:tc>
          <w:tcPr>
            <w:tcW w:w="4939" w:type="dxa"/>
            <w:tcBorders>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274" w:type="dxa"/>
            <w:tcBorders>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70" w:type="dxa"/>
            <w:tcBorders>
              <w:top w:val="single" w:sz="4" w:space="0" w:color="auto"/>
              <w:lef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firstLine="0"/>
            </w:pPr>
            <w:r>
              <w:rPr>
                <w:rStyle w:val="10pt0"/>
              </w:rPr>
              <w:t>№3</w:t>
            </w:r>
          </w:p>
        </w:tc>
        <w:tc>
          <w:tcPr>
            <w:tcW w:w="1163"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firstLine="0"/>
            </w:pPr>
            <w:r>
              <w:rPr>
                <w:rStyle w:val="10pt0"/>
              </w:rPr>
              <w:t>№4</w:t>
            </w:r>
          </w:p>
        </w:tc>
      </w:tr>
      <w:tr w:rsidR="00BB24FB">
        <w:trPr>
          <w:trHeight w:hRule="exact" w:val="263"/>
          <w:jc w:val="center"/>
        </w:trPr>
        <w:tc>
          <w:tcPr>
            <w:tcW w:w="4939" w:type="dxa"/>
            <w:tcBorders>
              <w:top w:val="single" w:sz="4" w:space="0" w:color="auto"/>
              <w:lef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00" w:lineRule="exact"/>
              <w:ind w:firstLine="0"/>
              <w:jc w:val="both"/>
            </w:pPr>
            <w:r>
              <w:rPr>
                <w:rStyle w:val="10pt0"/>
              </w:rPr>
              <w:t>Изучение документов по оформлению патента</w:t>
            </w:r>
          </w:p>
        </w:tc>
        <w:tc>
          <w:tcPr>
            <w:tcW w:w="1274"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70"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63" w:type="dxa"/>
            <w:tcBorders>
              <w:top w:val="single" w:sz="4" w:space="0" w:color="auto"/>
              <w:left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r w:rsidR="00BB24FB">
        <w:trPr>
          <w:trHeight w:hRule="exact" w:val="443"/>
          <w:jc w:val="center"/>
        </w:trPr>
        <w:tc>
          <w:tcPr>
            <w:tcW w:w="4939" w:type="dxa"/>
            <w:tcBorders>
              <w:top w:val="single" w:sz="4" w:space="0" w:color="auto"/>
              <w:left w:val="single" w:sz="4" w:space="0" w:color="auto"/>
            </w:tcBorders>
            <w:shd w:val="clear" w:color="auto" w:fill="FFFFFF"/>
          </w:tcPr>
          <w:p w:rsidR="00BB24FB" w:rsidRDefault="00700F27">
            <w:pPr>
              <w:pStyle w:val="3"/>
              <w:framePr w:w="9580" w:wrap="notBeside" w:vAnchor="text" w:hAnchor="text" w:xAlign="center" w:y="1"/>
              <w:shd w:val="clear" w:color="auto" w:fill="auto"/>
              <w:spacing w:line="200" w:lineRule="exact"/>
              <w:ind w:firstLine="0"/>
              <w:jc w:val="both"/>
            </w:pPr>
            <w:r>
              <w:rPr>
                <w:rStyle w:val="10pt0"/>
              </w:rPr>
              <w:t>Подготовить и оформить документы для патента</w:t>
            </w:r>
          </w:p>
        </w:tc>
        <w:tc>
          <w:tcPr>
            <w:tcW w:w="1274"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70" w:type="dxa"/>
            <w:tcBorders>
              <w:top w:val="single" w:sz="4" w:space="0" w:color="auto"/>
              <w:left w:val="single" w:sz="4" w:space="0" w:color="auto"/>
            </w:tcBorders>
            <w:shd w:val="clear" w:color="auto" w:fill="FFFFFF"/>
            <w:vAlign w:val="center"/>
          </w:tcPr>
          <w:p w:rsidR="00BB24FB" w:rsidRDefault="00700F27">
            <w:pPr>
              <w:pStyle w:val="3"/>
              <w:framePr w:w="9580" w:wrap="notBeside" w:vAnchor="text" w:hAnchor="text" w:xAlign="center" w:y="1"/>
              <w:shd w:val="clear" w:color="auto" w:fill="auto"/>
              <w:spacing w:line="200" w:lineRule="exact"/>
              <w:ind w:firstLine="0"/>
            </w:pPr>
            <w:r>
              <w:rPr>
                <w:rStyle w:val="10pt0"/>
              </w:rPr>
              <w:t>зачет</w:t>
            </w:r>
          </w:p>
        </w:tc>
        <w:tc>
          <w:tcPr>
            <w:tcW w:w="1163" w:type="dxa"/>
            <w:tcBorders>
              <w:top w:val="single" w:sz="4" w:space="0" w:color="auto"/>
              <w:left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r w:rsidR="00BB24FB">
        <w:trPr>
          <w:trHeight w:hRule="exact" w:val="515"/>
          <w:jc w:val="center"/>
        </w:trPr>
        <w:tc>
          <w:tcPr>
            <w:tcW w:w="4939" w:type="dxa"/>
            <w:tcBorders>
              <w:top w:val="single" w:sz="4" w:space="0" w:color="auto"/>
              <w:left w:val="single" w:sz="4" w:space="0" w:color="auto"/>
            </w:tcBorders>
            <w:shd w:val="clear" w:color="auto" w:fill="FFFFFF"/>
            <w:vAlign w:val="bottom"/>
          </w:tcPr>
          <w:p w:rsidR="00BB24FB" w:rsidRDefault="00700F27">
            <w:pPr>
              <w:pStyle w:val="3"/>
              <w:framePr w:w="9580" w:wrap="notBeside" w:vAnchor="text" w:hAnchor="text" w:xAlign="center" w:y="1"/>
              <w:shd w:val="clear" w:color="auto" w:fill="auto"/>
              <w:spacing w:line="252" w:lineRule="exact"/>
              <w:ind w:firstLine="0"/>
              <w:jc w:val="both"/>
            </w:pPr>
            <w:r>
              <w:rPr>
                <w:rStyle w:val="10pt1"/>
              </w:rPr>
              <w:t xml:space="preserve">Оформление отчета </w:t>
            </w:r>
            <w:r>
              <w:rPr>
                <w:rStyle w:val="10pt0"/>
              </w:rPr>
              <w:t xml:space="preserve">научно-исследовательской </w:t>
            </w:r>
            <w:r>
              <w:rPr>
                <w:rStyle w:val="10pt1"/>
              </w:rPr>
              <w:t>практики</w:t>
            </w:r>
          </w:p>
        </w:tc>
        <w:tc>
          <w:tcPr>
            <w:tcW w:w="1274"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70" w:type="dxa"/>
            <w:tcBorders>
              <w:top w:val="single" w:sz="4" w:space="0" w:color="auto"/>
              <w:left w:val="single" w:sz="4" w:space="0" w:color="auto"/>
            </w:tcBorders>
            <w:shd w:val="clear" w:color="auto" w:fill="FFFFFF"/>
          </w:tcPr>
          <w:p w:rsidR="00BB24FB" w:rsidRDefault="00BB24FB">
            <w:pPr>
              <w:framePr w:w="9580" w:wrap="notBeside" w:vAnchor="text" w:hAnchor="text" w:xAlign="center" w:y="1"/>
              <w:rPr>
                <w:sz w:val="10"/>
                <w:szCs w:val="10"/>
              </w:rPr>
            </w:pPr>
          </w:p>
        </w:tc>
        <w:tc>
          <w:tcPr>
            <w:tcW w:w="1163" w:type="dxa"/>
            <w:tcBorders>
              <w:top w:val="single" w:sz="4" w:space="0" w:color="auto"/>
              <w:left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r w:rsidR="00BB24FB">
        <w:trPr>
          <w:trHeight w:hRule="exact" w:val="439"/>
          <w:jc w:val="center"/>
        </w:trPr>
        <w:tc>
          <w:tcPr>
            <w:tcW w:w="4939" w:type="dxa"/>
            <w:tcBorders>
              <w:top w:val="single" w:sz="4" w:space="0" w:color="auto"/>
              <w:left w:val="single" w:sz="4" w:space="0" w:color="auto"/>
            </w:tcBorders>
            <w:shd w:val="clear" w:color="auto" w:fill="FFFFFF"/>
          </w:tcPr>
          <w:p w:rsidR="00BB24FB" w:rsidRDefault="00700F27">
            <w:pPr>
              <w:pStyle w:val="3"/>
              <w:framePr w:w="9580" w:wrap="notBeside" w:vAnchor="text" w:hAnchor="text" w:xAlign="center" w:y="1"/>
              <w:shd w:val="clear" w:color="auto" w:fill="auto"/>
              <w:spacing w:line="200" w:lineRule="exact"/>
              <w:ind w:firstLine="0"/>
              <w:jc w:val="both"/>
            </w:pPr>
            <w:r>
              <w:rPr>
                <w:rStyle w:val="10pt1"/>
              </w:rPr>
              <w:t>Вид контроля</w:t>
            </w:r>
          </w:p>
        </w:tc>
        <w:tc>
          <w:tcPr>
            <w:tcW w:w="1274" w:type="dxa"/>
            <w:tcBorders>
              <w:top w:val="single" w:sz="4" w:space="0" w:color="auto"/>
              <w:left w:val="single" w:sz="4" w:space="0" w:color="auto"/>
            </w:tcBorders>
            <w:shd w:val="clear" w:color="auto" w:fill="FFFFFF"/>
            <w:vAlign w:val="center"/>
          </w:tcPr>
          <w:p w:rsidR="00BB24FB" w:rsidRDefault="00700F27">
            <w:pPr>
              <w:pStyle w:val="3"/>
              <w:framePr w:w="9580" w:wrap="notBeside" w:vAnchor="text" w:hAnchor="text" w:xAlign="center" w:y="1"/>
              <w:shd w:val="clear" w:color="auto" w:fill="auto"/>
              <w:spacing w:line="200" w:lineRule="exact"/>
              <w:ind w:left="480" w:firstLine="0"/>
              <w:jc w:val="left"/>
            </w:pPr>
            <w:r>
              <w:rPr>
                <w:rStyle w:val="10pt1"/>
              </w:rPr>
              <w:t>0,25</w:t>
            </w:r>
          </w:p>
        </w:tc>
        <w:tc>
          <w:tcPr>
            <w:tcW w:w="1033" w:type="dxa"/>
            <w:tcBorders>
              <w:top w:val="single" w:sz="4" w:space="0" w:color="auto"/>
              <w:left w:val="single" w:sz="4" w:space="0" w:color="auto"/>
            </w:tcBorders>
            <w:shd w:val="clear" w:color="auto" w:fill="FFFFFF"/>
            <w:vAlign w:val="center"/>
          </w:tcPr>
          <w:p w:rsidR="00BB24FB" w:rsidRDefault="00700F27">
            <w:pPr>
              <w:pStyle w:val="3"/>
              <w:framePr w:w="9580" w:wrap="notBeside" w:vAnchor="text" w:hAnchor="text" w:xAlign="center" w:y="1"/>
              <w:shd w:val="clear" w:color="auto" w:fill="auto"/>
              <w:spacing w:line="200" w:lineRule="exact"/>
              <w:ind w:firstLine="0"/>
            </w:pPr>
            <w:r>
              <w:rPr>
                <w:rStyle w:val="10pt0"/>
              </w:rPr>
              <w:t>4</w:t>
            </w:r>
          </w:p>
        </w:tc>
        <w:tc>
          <w:tcPr>
            <w:tcW w:w="1170" w:type="dxa"/>
            <w:tcBorders>
              <w:top w:val="single" w:sz="4" w:space="0" w:color="auto"/>
              <w:left w:val="single" w:sz="4" w:space="0" w:color="auto"/>
            </w:tcBorders>
            <w:shd w:val="clear" w:color="auto" w:fill="FFFFFF"/>
            <w:vAlign w:val="center"/>
          </w:tcPr>
          <w:p w:rsidR="00BB24FB" w:rsidRDefault="00700F27">
            <w:pPr>
              <w:pStyle w:val="3"/>
              <w:framePr w:w="9580" w:wrap="notBeside" w:vAnchor="text" w:hAnchor="text" w:xAlign="center" w:y="1"/>
              <w:shd w:val="clear" w:color="auto" w:fill="auto"/>
              <w:spacing w:line="200" w:lineRule="exact"/>
              <w:ind w:firstLine="0"/>
            </w:pPr>
            <w:r>
              <w:rPr>
                <w:rStyle w:val="10pt0"/>
              </w:rPr>
              <w:t>зачет</w:t>
            </w:r>
          </w:p>
        </w:tc>
        <w:tc>
          <w:tcPr>
            <w:tcW w:w="1163" w:type="dxa"/>
            <w:tcBorders>
              <w:top w:val="single" w:sz="4" w:space="0" w:color="auto"/>
              <w:left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r w:rsidR="00BB24FB">
        <w:trPr>
          <w:trHeight w:hRule="exact" w:val="457"/>
          <w:jc w:val="center"/>
        </w:trPr>
        <w:tc>
          <w:tcPr>
            <w:tcW w:w="4939" w:type="dxa"/>
            <w:tcBorders>
              <w:top w:val="single" w:sz="4" w:space="0" w:color="auto"/>
              <w:left w:val="single" w:sz="4" w:space="0" w:color="auto"/>
              <w:bottom w:val="single" w:sz="4" w:space="0" w:color="auto"/>
            </w:tcBorders>
            <w:shd w:val="clear" w:color="auto" w:fill="FFFFFF"/>
          </w:tcPr>
          <w:p w:rsidR="00BB24FB" w:rsidRDefault="00BB24FB">
            <w:pPr>
              <w:framePr w:w="9580"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BB24FB" w:rsidRDefault="00BB24FB">
            <w:pPr>
              <w:framePr w:w="9580" w:wrap="notBeside" w:vAnchor="text" w:hAnchor="text" w:xAlign="center" w:y="1"/>
              <w:rPr>
                <w:sz w:val="10"/>
                <w:szCs w:val="10"/>
              </w:rPr>
            </w:pPr>
          </w:p>
        </w:tc>
        <w:tc>
          <w:tcPr>
            <w:tcW w:w="1033" w:type="dxa"/>
            <w:tcBorders>
              <w:top w:val="single" w:sz="4" w:space="0" w:color="auto"/>
              <w:left w:val="single" w:sz="4" w:space="0" w:color="auto"/>
              <w:bottom w:val="single" w:sz="4" w:space="0" w:color="auto"/>
            </w:tcBorders>
            <w:shd w:val="clear" w:color="auto" w:fill="FFFFFF"/>
          </w:tcPr>
          <w:p w:rsidR="00BB24FB" w:rsidRDefault="00BB24FB">
            <w:pPr>
              <w:framePr w:w="9580" w:wrap="notBeside" w:vAnchor="text" w:hAnchor="text" w:xAlign="center" w:y="1"/>
              <w:rPr>
                <w:sz w:val="10"/>
                <w:szCs w:val="10"/>
              </w:rPr>
            </w:pPr>
          </w:p>
        </w:tc>
        <w:tc>
          <w:tcPr>
            <w:tcW w:w="1170" w:type="dxa"/>
            <w:tcBorders>
              <w:top w:val="single" w:sz="4" w:space="0" w:color="auto"/>
              <w:left w:val="single" w:sz="4" w:space="0" w:color="auto"/>
              <w:bottom w:val="single" w:sz="4" w:space="0" w:color="auto"/>
            </w:tcBorders>
            <w:shd w:val="clear" w:color="auto" w:fill="FFFFFF"/>
          </w:tcPr>
          <w:p w:rsidR="00BB24FB" w:rsidRDefault="00BB24FB">
            <w:pPr>
              <w:framePr w:w="9580" w:wrap="notBeside" w:vAnchor="text" w:hAnchor="text" w:xAlign="center" w:y="1"/>
              <w:rPr>
                <w:sz w:val="10"/>
                <w:szCs w:val="10"/>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BB24FB" w:rsidRDefault="00BB24FB">
            <w:pPr>
              <w:framePr w:w="9580" w:wrap="notBeside" w:vAnchor="text" w:hAnchor="text" w:xAlign="center" w:y="1"/>
              <w:rPr>
                <w:sz w:val="10"/>
                <w:szCs w:val="10"/>
              </w:rPr>
            </w:pPr>
          </w:p>
        </w:tc>
      </w:tr>
    </w:tbl>
    <w:p w:rsidR="00BB24FB" w:rsidRDefault="00BB24FB">
      <w:pPr>
        <w:rPr>
          <w:sz w:val="2"/>
          <w:szCs w:val="2"/>
        </w:rPr>
      </w:pPr>
    </w:p>
    <w:p w:rsidR="00BB24FB" w:rsidRDefault="00700F27">
      <w:pPr>
        <w:pStyle w:val="42"/>
        <w:keepNext/>
        <w:keepLines/>
        <w:numPr>
          <w:ilvl w:val="0"/>
          <w:numId w:val="3"/>
        </w:numPr>
        <w:shd w:val="clear" w:color="auto" w:fill="auto"/>
        <w:tabs>
          <w:tab w:val="left" w:pos="542"/>
        </w:tabs>
        <w:spacing w:before="482" w:after="389" w:line="240" w:lineRule="exact"/>
        <w:ind w:left="160"/>
        <w:jc w:val="both"/>
      </w:pPr>
      <w:bookmarkStart w:id="10" w:name="bookmark11"/>
      <w:r>
        <w:t>Структура и содержание практики</w:t>
      </w:r>
      <w:bookmarkEnd w:id="10"/>
    </w:p>
    <w:p w:rsidR="00BB24FB" w:rsidRDefault="00700F27">
      <w:pPr>
        <w:pStyle w:val="3"/>
        <w:shd w:val="clear" w:color="auto" w:fill="auto"/>
        <w:spacing w:line="270" w:lineRule="exact"/>
        <w:ind w:left="160" w:right="160" w:firstLine="740"/>
        <w:jc w:val="both"/>
      </w:pPr>
      <w:r>
        <w:t>Общий объем часов научно-исследовательской практики составляет 108 часов или 3 зачетные единицы. Продолжительность проведения практики устанавливается в соответствии с учебными планами и индивидуальными планами работы аспирантов и составляет 2 недели.</w:t>
      </w:r>
    </w:p>
    <w:p w:rsidR="00BB24FB" w:rsidRDefault="00700F27">
      <w:pPr>
        <w:pStyle w:val="3"/>
        <w:shd w:val="clear" w:color="auto" w:fill="auto"/>
        <w:spacing w:line="270" w:lineRule="exact"/>
        <w:ind w:firstLine="0"/>
      </w:pPr>
      <w:r>
        <w:t>Тематический план:</w:t>
      </w:r>
    </w:p>
    <w:p w:rsidR="00BB24FB" w:rsidRDefault="00700F27">
      <w:pPr>
        <w:pStyle w:val="3"/>
        <w:numPr>
          <w:ilvl w:val="0"/>
          <w:numId w:val="4"/>
        </w:numPr>
        <w:shd w:val="clear" w:color="auto" w:fill="auto"/>
        <w:spacing w:line="270" w:lineRule="exact"/>
        <w:ind w:left="520" w:right="160" w:hanging="320"/>
        <w:jc w:val="left"/>
      </w:pPr>
      <w:r>
        <w:t xml:space="preserve"> Изучить современные направления селекции и семеноводства сельскохозяйственных растений</w:t>
      </w:r>
    </w:p>
    <w:p w:rsidR="00BB24FB" w:rsidRDefault="00700F27">
      <w:pPr>
        <w:pStyle w:val="3"/>
        <w:numPr>
          <w:ilvl w:val="0"/>
          <w:numId w:val="4"/>
        </w:numPr>
        <w:shd w:val="clear" w:color="auto" w:fill="auto"/>
        <w:spacing w:line="270" w:lineRule="exact"/>
        <w:ind w:left="160" w:firstLine="0"/>
        <w:jc w:val="both"/>
      </w:pPr>
      <w:r>
        <w:t xml:space="preserve"> Провести обоснование выбранной темы исследования</w:t>
      </w:r>
    </w:p>
    <w:p w:rsidR="00BB24FB" w:rsidRDefault="00700F27">
      <w:pPr>
        <w:pStyle w:val="3"/>
        <w:numPr>
          <w:ilvl w:val="0"/>
          <w:numId w:val="4"/>
        </w:numPr>
        <w:shd w:val="clear" w:color="auto" w:fill="auto"/>
        <w:spacing w:line="270" w:lineRule="exact"/>
        <w:ind w:left="520" w:hanging="320"/>
        <w:jc w:val="left"/>
      </w:pPr>
      <w:r>
        <w:t xml:space="preserve"> Сформулировать актуальность и практическую значимость изучаемой проблемы;</w:t>
      </w:r>
    </w:p>
    <w:p w:rsidR="00BB24FB" w:rsidRDefault="00700F27">
      <w:pPr>
        <w:pStyle w:val="3"/>
        <w:numPr>
          <w:ilvl w:val="0"/>
          <w:numId w:val="4"/>
        </w:numPr>
        <w:shd w:val="clear" w:color="auto" w:fill="auto"/>
        <w:spacing w:line="270" w:lineRule="exact"/>
        <w:ind w:left="160" w:firstLine="0"/>
        <w:jc w:val="both"/>
      </w:pPr>
      <w:r>
        <w:t xml:space="preserve"> Провести анализ состояния и степени изученности проблемы;</w:t>
      </w:r>
    </w:p>
    <w:p w:rsidR="00BB24FB" w:rsidRDefault="00700F27">
      <w:pPr>
        <w:pStyle w:val="3"/>
        <w:numPr>
          <w:ilvl w:val="0"/>
          <w:numId w:val="4"/>
        </w:numPr>
        <w:shd w:val="clear" w:color="auto" w:fill="auto"/>
        <w:spacing w:line="270" w:lineRule="exact"/>
        <w:ind w:left="160" w:firstLine="0"/>
        <w:jc w:val="both"/>
      </w:pPr>
      <w:r>
        <w:t xml:space="preserve"> Сформулировать цели и задачи исследования;</w:t>
      </w:r>
    </w:p>
    <w:p w:rsidR="00BB24FB" w:rsidRDefault="00700F27">
      <w:pPr>
        <w:pStyle w:val="3"/>
        <w:numPr>
          <w:ilvl w:val="0"/>
          <w:numId w:val="4"/>
        </w:numPr>
        <w:shd w:val="clear" w:color="auto" w:fill="auto"/>
        <w:spacing w:line="270" w:lineRule="exact"/>
        <w:ind w:left="160" w:firstLine="0"/>
        <w:jc w:val="both"/>
      </w:pPr>
      <w:r>
        <w:t xml:space="preserve"> Сформулировать объект и предмет исследования;</w:t>
      </w:r>
    </w:p>
    <w:p w:rsidR="00BB24FB" w:rsidRDefault="00700F27">
      <w:pPr>
        <w:pStyle w:val="3"/>
        <w:numPr>
          <w:ilvl w:val="0"/>
          <w:numId w:val="4"/>
        </w:numPr>
        <w:shd w:val="clear" w:color="auto" w:fill="auto"/>
        <w:spacing w:line="270" w:lineRule="exact"/>
        <w:ind w:left="520" w:right="160"/>
        <w:jc w:val="left"/>
      </w:pPr>
      <w:r>
        <w:t xml:space="preserve"> Составить схему исследований по созданию новых и совершенствованию сортов сельскохозяйственных растений</w:t>
      </w:r>
    </w:p>
    <w:p w:rsidR="00BB24FB" w:rsidRDefault="00700F27">
      <w:pPr>
        <w:pStyle w:val="3"/>
        <w:numPr>
          <w:ilvl w:val="0"/>
          <w:numId w:val="4"/>
        </w:numPr>
        <w:shd w:val="clear" w:color="auto" w:fill="auto"/>
        <w:spacing w:line="270" w:lineRule="exact"/>
        <w:ind w:firstLine="0"/>
      </w:pPr>
      <w:r>
        <w:t xml:space="preserve"> Выполнить библиографический и (при необходимости) патентный поиск источников по проблеме создания новых сортов, организации их оригинального семеноводства,</w:t>
      </w:r>
    </w:p>
    <w:p w:rsidR="00BB24FB" w:rsidRDefault="00700F27">
      <w:pPr>
        <w:pStyle w:val="3"/>
        <w:numPr>
          <w:ilvl w:val="0"/>
          <w:numId w:val="4"/>
        </w:numPr>
        <w:shd w:val="clear" w:color="auto" w:fill="auto"/>
        <w:spacing w:line="270" w:lineRule="exact"/>
        <w:ind w:left="520" w:right="160"/>
        <w:jc w:val="left"/>
      </w:pPr>
      <w:r>
        <w:t xml:space="preserve"> Изучить теоретические источники, выполнить сравнительный анализ подходов к решению научной проблемы</w:t>
      </w:r>
    </w:p>
    <w:p w:rsidR="00BB24FB" w:rsidRDefault="00700F27">
      <w:pPr>
        <w:pStyle w:val="3"/>
        <w:numPr>
          <w:ilvl w:val="0"/>
          <w:numId w:val="4"/>
        </w:numPr>
        <w:shd w:val="clear" w:color="auto" w:fill="auto"/>
        <w:spacing w:line="270" w:lineRule="exact"/>
        <w:ind w:left="520" w:right="160" w:hanging="320"/>
        <w:jc w:val="left"/>
      </w:pPr>
      <w:r>
        <w:t xml:space="preserve"> Подготовить литературный обзор (теоретическую главу) по теме научно- исследовательской работы</w:t>
      </w:r>
    </w:p>
    <w:p w:rsidR="00BB24FB" w:rsidRDefault="00700F27">
      <w:pPr>
        <w:pStyle w:val="3"/>
        <w:numPr>
          <w:ilvl w:val="0"/>
          <w:numId w:val="4"/>
        </w:numPr>
        <w:shd w:val="clear" w:color="auto" w:fill="auto"/>
        <w:spacing w:line="270" w:lineRule="exact"/>
        <w:ind w:left="520" w:right="160" w:hanging="320"/>
        <w:jc w:val="left"/>
      </w:pPr>
      <w:r>
        <w:t xml:space="preserve"> Провести экспериментальное исследование: по созданию новых моделей сортов сельскохозяйственных растений</w:t>
      </w:r>
    </w:p>
    <w:p w:rsidR="00BB24FB" w:rsidRDefault="00700F27">
      <w:pPr>
        <w:pStyle w:val="3"/>
        <w:numPr>
          <w:ilvl w:val="0"/>
          <w:numId w:val="4"/>
        </w:numPr>
        <w:shd w:val="clear" w:color="auto" w:fill="auto"/>
        <w:spacing w:line="270" w:lineRule="exact"/>
        <w:ind w:left="520" w:hanging="320"/>
        <w:jc w:val="left"/>
      </w:pPr>
      <w:r>
        <w:t xml:space="preserve"> Провести обработку результатов эксперимента</w:t>
      </w:r>
    </w:p>
    <w:p w:rsidR="00BB24FB" w:rsidRDefault="00700F27">
      <w:pPr>
        <w:pStyle w:val="3"/>
        <w:numPr>
          <w:ilvl w:val="0"/>
          <w:numId w:val="4"/>
        </w:numPr>
        <w:shd w:val="clear" w:color="auto" w:fill="auto"/>
        <w:spacing w:after="243" w:line="270" w:lineRule="exact"/>
        <w:ind w:left="520" w:hanging="320"/>
        <w:jc w:val="left"/>
      </w:pPr>
      <w:r>
        <w:t xml:space="preserve"> Сделать выводы и составить отчет</w:t>
      </w:r>
    </w:p>
    <w:p w:rsidR="00BB24FB" w:rsidRDefault="00700F27">
      <w:pPr>
        <w:pStyle w:val="3"/>
        <w:shd w:val="clear" w:color="auto" w:fill="auto"/>
        <w:spacing w:line="266" w:lineRule="exact"/>
        <w:ind w:left="160" w:right="160" w:firstLine="640"/>
        <w:jc w:val="both"/>
      </w:pPr>
      <w:r>
        <w:t>Содержание научно-исследовательской практики аспиранта определяется с учетом темы исследования, и полностью определяется индивидуальным заданием. Индивидуальное задание разрабатывается по профилю специальности аспирантуры и с учетом темы диссертационной работы.</w:t>
      </w:r>
    </w:p>
    <w:p w:rsidR="00BB24FB" w:rsidRDefault="00700F27">
      <w:pPr>
        <w:pStyle w:val="ab"/>
        <w:framePr w:w="9320" w:wrap="notBeside" w:vAnchor="text" w:hAnchor="text" w:xAlign="center" w:y="1"/>
        <w:shd w:val="clear" w:color="auto" w:fill="auto"/>
        <w:spacing w:line="210" w:lineRule="exact"/>
      </w:pPr>
      <w:r>
        <w:rPr>
          <w:rStyle w:val="ac"/>
        </w:rPr>
        <w:t xml:space="preserve">Таблица 2 - </w:t>
      </w:r>
      <w:r>
        <w:t>Перечень вопросов для самостоятельного изучения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7358"/>
        <w:gridCol w:w="1397"/>
      </w:tblGrid>
      <w:tr w:rsidR="00BB24FB">
        <w:trPr>
          <w:trHeight w:hRule="exact" w:val="533"/>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after="60" w:line="200" w:lineRule="exact"/>
              <w:ind w:left="120" w:firstLine="0"/>
              <w:jc w:val="left"/>
            </w:pPr>
            <w:r>
              <w:rPr>
                <w:rStyle w:val="10pt0"/>
              </w:rPr>
              <w:t>№</w:t>
            </w:r>
          </w:p>
          <w:p w:rsidR="00BB24FB" w:rsidRDefault="00700F27">
            <w:pPr>
              <w:pStyle w:val="3"/>
              <w:framePr w:w="9320" w:wrap="notBeside" w:vAnchor="text" w:hAnchor="text" w:xAlign="center" w:y="1"/>
              <w:shd w:val="clear" w:color="auto" w:fill="auto"/>
              <w:spacing w:before="60" w:line="200" w:lineRule="exact"/>
              <w:ind w:left="120" w:firstLine="0"/>
              <w:jc w:val="left"/>
            </w:pPr>
            <w:proofErr w:type="gramStart"/>
            <w:r>
              <w:rPr>
                <w:rStyle w:val="10pt1"/>
              </w:rPr>
              <w:t>п</w:t>
            </w:r>
            <w:proofErr w:type="gramEnd"/>
            <w:r>
              <w:rPr>
                <w:rStyle w:val="10pt1"/>
              </w:rPr>
              <w:t>/п</w:t>
            </w:r>
          </w:p>
        </w:tc>
        <w:tc>
          <w:tcPr>
            <w:tcW w:w="7358" w:type="dxa"/>
            <w:tcBorders>
              <w:top w:val="single" w:sz="4" w:space="0" w:color="auto"/>
              <w:left w:val="single" w:sz="4" w:space="0" w:color="auto"/>
            </w:tcBorders>
            <w:shd w:val="clear" w:color="auto" w:fill="FFFFFF"/>
          </w:tcPr>
          <w:p w:rsidR="00BB24FB" w:rsidRDefault="00700F27">
            <w:pPr>
              <w:pStyle w:val="3"/>
              <w:framePr w:w="9320" w:wrap="notBeside" w:vAnchor="text" w:hAnchor="text" w:xAlign="center" w:y="1"/>
              <w:shd w:val="clear" w:color="auto" w:fill="auto"/>
              <w:spacing w:line="200" w:lineRule="exact"/>
              <w:ind w:firstLine="0"/>
              <w:jc w:val="both"/>
            </w:pPr>
            <w:r>
              <w:rPr>
                <w:rStyle w:val="10pt1"/>
              </w:rPr>
              <w:t>Перечень рассматриваемых вопросов для самостоятельного изучения</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after="120" w:line="200" w:lineRule="exact"/>
              <w:ind w:firstLine="0"/>
            </w:pPr>
            <w:r>
              <w:rPr>
                <w:rStyle w:val="10pt1"/>
              </w:rPr>
              <w:t>Кол-во</w:t>
            </w:r>
          </w:p>
          <w:p w:rsidR="00BB24FB" w:rsidRDefault="00700F27">
            <w:pPr>
              <w:pStyle w:val="3"/>
              <w:framePr w:w="9320" w:wrap="notBeside" w:vAnchor="text" w:hAnchor="text" w:xAlign="center" w:y="1"/>
              <w:shd w:val="clear" w:color="auto" w:fill="auto"/>
              <w:spacing w:before="120" w:line="200" w:lineRule="exact"/>
              <w:ind w:firstLine="0"/>
            </w:pPr>
            <w:r>
              <w:rPr>
                <w:rStyle w:val="10pt1"/>
              </w:rPr>
              <w:t>часов</w:t>
            </w:r>
          </w:p>
        </w:tc>
      </w:tr>
      <w:tr w:rsidR="00BB24FB">
        <w:trPr>
          <w:trHeight w:hRule="exact" w:val="284"/>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0"/>
              </w:rPr>
              <w:t>1.</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jc w:val="both"/>
            </w:pPr>
            <w:r>
              <w:rPr>
                <w:rStyle w:val="10pt0"/>
              </w:rPr>
              <w:t>Составление плана научно-исследовательской практики</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4</w:t>
            </w:r>
          </w:p>
        </w:tc>
      </w:tr>
      <w:tr w:rsidR="00BB24FB">
        <w:trPr>
          <w:trHeight w:hRule="exact" w:val="353"/>
          <w:jc w:val="center"/>
        </w:trPr>
        <w:tc>
          <w:tcPr>
            <w:tcW w:w="565" w:type="dxa"/>
            <w:tcBorders>
              <w:top w:val="single" w:sz="4" w:space="0" w:color="auto"/>
              <w:left w:val="single" w:sz="4" w:space="0" w:color="auto"/>
            </w:tcBorders>
            <w:shd w:val="clear" w:color="auto" w:fill="FFFFFF"/>
            <w:vAlign w:val="center"/>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2.</w:t>
            </w:r>
          </w:p>
        </w:tc>
        <w:tc>
          <w:tcPr>
            <w:tcW w:w="7358" w:type="dxa"/>
            <w:tcBorders>
              <w:top w:val="single" w:sz="4" w:space="0" w:color="auto"/>
              <w:left w:val="single" w:sz="4" w:space="0" w:color="auto"/>
            </w:tcBorders>
            <w:shd w:val="clear" w:color="auto" w:fill="FFFFFF"/>
            <w:vAlign w:val="center"/>
          </w:tcPr>
          <w:p w:rsidR="00BB24FB" w:rsidRDefault="00700F27">
            <w:pPr>
              <w:pStyle w:val="3"/>
              <w:framePr w:w="9320" w:wrap="notBeside" w:vAnchor="text" w:hAnchor="text" w:xAlign="center" w:y="1"/>
              <w:shd w:val="clear" w:color="auto" w:fill="auto"/>
              <w:spacing w:line="200" w:lineRule="exact"/>
              <w:ind w:firstLine="0"/>
              <w:jc w:val="both"/>
            </w:pPr>
            <w:r>
              <w:rPr>
                <w:rStyle w:val="10pt0"/>
              </w:rPr>
              <w:t>Проведение исследований</w:t>
            </w:r>
          </w:p>
        </w:tc>
        <w:tc>
          <w:tcPr>
            <w:tcW w:w="1397" w:type="dxa"/>
            <w:tcBorders>
              <w:top w:val="single" w:sz="4" w:space="0" w:color="auto"/>
              <w:left w:val="single" w:sz="4" w:space="0" w:color="auto"/>
              <w:right w:val="single" w:sz="4" w:space="0" w:color="auto"/>
            </w:tcBorders>
            <w:shd w:val="clear" w:color="auto" w:fill="FFFFFF"/>
            <w:vAlign w:val="center"/>
          </w:tcPr>
          <w:p w:rsidR="00BB24FB" w:rsidRDefault="00700F27">
            <w:pPr>
              <w:pStyle w:val="3"/>
              <w:framePr w:w="9320" w:wrap="notBeside" w:vAnchor="text" w:hAnchor="text" w:xAlign="center" w:y="1"/>
              <w:shd w:val="clear" w:color="auto" w:fill="auto"/>
              <w:spacing w:line="200" w:lineRule="exact"/>
              <w:ind w:firstLine="0"/>
            </w:pPr>
            <w:r>
              <w:rPr>
                <w:rStyle w:val="10pt1"/>
              </w:rPr>
              <w:t>15</w:t>
            </w:r>
          </w:p>
        </w:tc>
      </w:tr>
      <w:tr w:rsidR="00BB24FB">
        <w:trPr>
          <w:trHeight w:hRule="exact" w:val="511"/>
          <w:jc w:val="center"/>
        </w:trPr>
        <w:tc>
          <w:tcPr>
            <w:tcW w:w="565" w:type="dxa"/>
            <w:tcBorders>
              <w:top w:val="single" w:sz="4" w:space="0" w:color="auto"/>
              <w:left w:val="single" w:sz="4" w:space="0" w:color="auto"/>
            </w:tcBorders>
            <w:shd w:val="clear" w:color="auto" w:fill="FFFFFF"/>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3.</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59" w:lineRule="exact"/>
              <w:ind w:firstLine="0"/>
              <w:jc w:val="both"/>
            </w:pPr>
            <w:r>
              <w:rPr>
                <w:rStyle w:val="10pt0"/>
              </w:rPr>
              <w:t>Разработка методик по отдельным проблемным вопросам профиля направления</w:t>
            </w:r>
          </w:p>
        </w:tc>
        <w:tc>
          <w:tcPr>
            <w:tcW w:w="1397" w:type="dxa"/>
            <w:tcBorders>
              <w:top w:val="single" w:sz="4" w:space="0" w:color="auto"/>
              <w:left w:val="single" w:sz="4" w:space="0" w:color="auto"/>
              <w:right w:val="single" w:sz="4" w:space="0" w:color="auto"/>
            </w:tcBorders>
            <w:shd w:val="clear" w:color="auto" w:fill="FFFFFF"/>
            <w:vAlign w:val="center"/>
          </w:tcPr>
          <w:p w:rsidR="00BB24FB" w:rsidRDefault="00700F27">
            <w:pPr>
              <w:pStyle w:val="3"/>
              <w:framePr w:w="9320" w:wrap="notBeside" w:vAnchor="text" w:hAnchor="text" w:xAlign="center" w:y="1"/>
              <w:shd w:val="clear" w:color="auto" w:fill="auto"/>
              <w:spacing w:line="200" w:lineRule="exact"/>
              <w:ind w:firstLine="0"/>
            </w:pPr>
            <w:r>
              <w:rPr>
                <w:rStyle w:val="10pt1"/>
              </w:rPr>
              <w:t>16</w:t>
            </w:r>
          </w:p>
        </w:tc>
      </w:tr>
      <w:tr w:rsidR="00BB24FB">
        <w:trPr>
          <w:trHeight w:hRule="exact" w:val="299"/>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4.</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jc w:val="both"/>
            </w:pPr>
            <w:r>
              <w:rPr>
                <w:rStyle w:val="10pt0"/>
              </w:rPr>
              <w:t>Проведение патентного поиска</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20</w:t>
            </w:r>
          </w:p>
        </w:tc>
      </w:tr>
      <w:tr w:rsidR="00BB24FB">
        <w:trPr>
          <w:trHeight w:hRule="exact" w:val="266"/>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5.</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jc w:val="both"/>
            </w:pPr>
            <w:r>
              <w:rPr>
                <w:rStyle w:val="10pt0"/>
              </w:rPr>
              <w:t>Изучение документов по оформлению патента</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15</w:t>
            </w:r>
          </w:p>
        </w:tc>
      </w:tr>
      <w:tr w:rsidR="00BB24FB">
        <w:trPr>
          <w:trHeight w:hRule="exact" w:val="263"/>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6.</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jc w:val="both"/>
            </w:pPr>
            <w:r>
              <w:rPr>
                <w:rStyle w:val="10pt0"/>
              </w:rPr>
              <w:t>Подготовить и оформить документы для патента</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25</w:t>
            </w:r>
          </w:p>
        </w:tc>
      </w:tr>
      <w:tr w:rsidR="00BB24FB">
        <w:trPr>
          <w:trHeight w:hRule="exact" w:val="259"/>
          <w:jc w:val="center"/>
        </w:trPr>
        <w:tc>
          <w:tcPr>
            <w:tcW w:w="565"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10.</w:t>
            </w:r>
          </w:p>
        </w:tc>
        <w:tc>
          <w:tcPr>
            <w:tcW w:w="7358" w:type="dxa"/>
            <w:tcBorders>
              <w:top w:val="single" w:sz="4" w:space="0" w:color="auto"/>
              <w:lef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jc w:val="both"/>
            </w:pPr>
            <w:r>
              <w:rPr>
                <w:rStyle w:val="10pt1"/>
              </w:rPr>
              <w:t xml:space="preserve">Оформление отчета </w:t>
            </w:r>
            <w:r>
              <w:rPr>
                <w:rStyle w:val="10pt0"/>
              </w:rPr>
              <w:t xml:space="preserve">научно-исследовательской </w:t>
            </w:r>
            <w:r>
              <w:rPr>
                <w:rStyle w:val="10pt1"/>
              </w:rPr>
              <w:t>практики</w:t>
            </w:r>
          </w:p>
        </w:tc>
        <w:tc>
          <w:tcPr>
            <w:tcW w:w="139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4</w:t>
            </w:r>
          </w:p>
        </w:tc>
      </w:tr>
      <w:tr w:rsidR="00BB24FB">
        <w:trPr>
          <w:trHeight w:hRule="exact" w:val="277"/>
          <w:jc w:val="center"/>
        </w:trPr>
        <w:tc>
          <w:tcPr>
            <w:tcW w:w="565" w:type="dxa"/>
            <w:tcBorders>
              <w:top w:val="single" w:sz="4" w:space="0" w:color="auto"/>
              <w:left w:val="single" w:sz="4" w:space="0" w:color="auto"/>
              <w:bottom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left="120" w:firstLine="0"/>
              <w:jc w:val="left"/>
            </w:pPr>
            <w:r>
              <w:rPr>
                <w:rStyle w:val="10pt1"/>
              </w:rPr>
              <w:t>11.</w:t>
            </w:r>
          </w:p>
        </w:tc>
        <w:tc>
          <w:tcPr>
            <w:tcW w:w="7358" w:type="dxa"/>
            <w:tcBorders>
              <w:top w:val="single" w:sz="4" w:space="0" w:color="auto"/>
              <w:left w:val="single" w:sz="4" w:space="0" w:color="auto"/>
              <w:bottom w:val="single" w:sz="4" w:space="0" w:color="auto"/>
            </w:tcBorders>
            <w:shd w:val="clear" w:color="auto" w:fill="FFFFFF"/>
            <w:vAlign w:val="center"/>
          </w:tcPr>
          <w:p w:rsidR="00BB24FB" w:rsidRDefault="00700F27">
            <w:pPr>
              <w:pStyle w:val="3"/>
              <w:framePr w:w="9320" w:wrap="notBeside" w:vAnchor="text" w:hAnchor="text" w:xAlign="center" w:y="1"/>
              <w:shd w:val="clear" w:color="auto" w:fill="auto"/>
              <w:spacing w:line="200" w:lineRule="exact"/>
              <w:ind w:firstLine="0"/>
              <w:jc w:val="both"/>
            </w:pPr>
            <w:r>
              <w:rPr>
                <w:rStyle w:val="10pt1"/>
              </w:rPr>
              <w:t>Итого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rsidR="00BB24FB" w:rsidRDefault="00700F27">
            <w:pPr>
              <w:pStyle w:val="3"/>
              <w:framePr w:w="9320" w:wrap="notBeside" w:vAnchor="text" w:hAnchor="text" w:xAlign="center" w:y="1"/>
              <w:shd w:val="clear" w:color="auto" w:fill="auto"/>
              <w:spacing w:line="200" w:lineRule="exact"/>
              <w:ind w:firstLine="0"/>
            </w:pPr>
            <w:r>
              <w:rPr>
                <w:rStyle w:val="10pt1"/>
              </w:rPr>
              <w:t>100</w:t>
            </w:r>
          </w:p>
        </w:tc>
      </w:tr>
    </w:tbl>
    <w:p w:rsidR="00BB24FB" w:rsidRDefault="00BB24FB">
      <w:pPr>
        <w:rPr>
          <w:sz w:val="2"/>
          <w:szCs w:val="2"/>
        </w:rPr>
      </w:pPr>
    </w:p>
    <w:p w:rsidR="00BB24FB" w:rsidRDefault="00700F27">
      <w:pPr>
        <w:pStyle w:val="42"/>
        <w:keepNext/>
        <w:keepLines/>
        <w:numPr>
          <w:ilvl w:val="0"/>
          <w:numId w:val="3"/>
        </w:numPr>
        <w:shd w:val="clear" w:color="auto" w:fill="auto"/>
        <w:tabs>
          <w:tab w:val="left" w:pos="487"/>
        </w:tabs>
        <w:spacing w:before="284" w:after="272" w:line="320" w:lineRule="exact"/>
        <w:ind w:left="120" w:right="660"/>
      </w:pPr>
      <w:bookmarkStart w:id="11" w:name="bookmark12"/>
      <w:r>
        <w:lastRenderedPageBreak/>
        <w:t>Оценочные средства для текущего контроля успеваемости, промежуточной аттестации по итогам прохождения научно- исследовательской практики</w:t>
      </w:r>
      <w:bookmarkEnd w:id="11"/>
    </w:p>
    <w:p w:rsidR="00BB24FB" w:rsidRDefault="00700F27">
      <w:pPr>
        <w:pStyle w:val="53"/>
        <w:keepNext/>
        <w:keepLines/>
        <w:numPr>
          <w:ilvl w:val="1"/>
          <w:numId w:val="3"/>
        </w:numPr>
        <w:shd w:val="clear" w:color="auto" w:fill="auto"/>
        <w:spacing w:after="246" w:line="281" w:lineRule="exact"/>
        <w:ind w:left="120" w:right="20" w:firstLine="0"/>
      </w:pPr>
      <w:bookmarkStart w:id="12" w:name="bookmark13"/>
      <w:r>
        <w:t xml:space="preserve"> Формы текущего контроля прохождения аспирантом научно-исследовательской практики</w:t>
      </w:r>
      <w:bookmarkEnd w:id="12"/>
    </w:p>
    <w:p w:rsidR="00BB24FB" w:rsidRDefault="00700F27">
      <w:pPr>
        <w:pStyle w:val="3"/>
        <w:shd w:val="clear" w:color="auto" w:fill="auto"/>
        <w:spacing w:after="243" w:line="274" w:lineRule="exact"/>
        <w:ind w:left="120" w:right="20" w:firstLine="720"/>
        <w:jc w:val="left"/>
      </w:pPr>
      <w:r>
        <w:t>Контроль этапов выполнения индивидуального плана научно-исследовательской практики проводится в виде собеседования с научным руководителем.</w:t>
      </w:r>
    </w:p>
    <w:p w:rsidR="00BB24FB" w:rsidRDefault="00700F27">
      <w:pPr>
        <w:pStyle w:val="53"/>
        <w:keepNext/>
        <w:keepLines/>
        <w:numPr>
          <w:ilvl w:val="1"/>
          <w:numId w:val="3"/>
        </w:numPr>
        <w:shd w:val="clear" w:color="auto" w:fill="auto"/>
        <w:spacing w:after="288" w:line="270" w:lineRule="exact"/>
        <w:ind w:left="120" w:right="20" w:firstLine="0"/>
      </w:pPr>
      <w:bookmarkStart w:id="13" w:name="bookmark14"/>
      <w:r>
        <w:t xml:space="preserve"> Промежуточная аттестация по итогам прохождения аспирантом научно- исследовательской практики</w:t>
      </w:r>
      <w:bookmarkEnd w:id="13"/>
    </w:p>
    <w:p w:rsidR="00BB24FB" w:rsidRDefault="00700F27">
      <w:pPr>
        <w:pStyle w:val="3"/>
        <w:shd w:val="clear" w:color="auto" w:fill="auto"/>
        <w:spacing w:after="308" w:line="210" w:lineRule="exact"/>
        <w:ind w:left="120" w:firstLine="720"/>
        <w:jc w:val="left"/>
      </w:pPr>
      <w:r>
        <w:t>Промежуточная аттестация проводится в форме зачета.</w:t>
      </w:r>
    </w:p>
    <w:p w:rsidR="00BB24FB" w:rsidRDefault="00700F27">
      <w:pPr>
        <w:pStyle w:val="53"/>
        <w:keepNext/>
        <w:keepLines/>
        <w:numPr>
          <w:ilvl w:val="1"/>
          <w:numId w:val="3"/>
        </w:numPr>
        <w:shd w:val="clear" w:color="auto" w:fill="auto"/>
        <w:spacing w:after="257" w:line="210" w:lineRule="exact"/>
        <w:ind w:left="120" w:firstLine="0"/>
        <w:jc w:val="left"/>
      </w:pPr>
      <w:bookmarkStart w:id="14" w:name="bookmark15"/>
      <w:r>
        <w:t xml:space="preserve"> Отчетная документация по научно-исследовательской практике аспиранта</w:t>
      </w:r>
      <w:bookmarkEnd w:id="14"/>
    </w:p>
    <w:p w:rsidR="00BB24FB" w:rsidRDefault="00700F27">
      <w:pPr>
        <w:pStyle w:val="3"/>
        <w:shd w:val="clear" w:color="auto" w:fill="auto"/>
        <w:spacing w:line="274" w:lineRule="exact"/>
        <w:ind w:left="120" w:right="20" w:firstLine="720"/>
        <w:jc w:val="left"/>
      </w:pPr>
      <w:r>
        <w:t xml:space="preserve">По итогам прохождения научно-исследовательской практики аспирант предоставляет на </w:t>
      </w:r>
      <w:proofErr w:type="gramStart"/>
      <w:r>
        <w:t>кафедру</w:t>
      </w:r>
      <w:proofErr w:type="gramEnd"/>
      <w:r>
        <w:t xml:space="preserve"> следующую отчетную документацию:</w:t>
      </w:r>
    </w:p>
    <w:p w:rsidR="00BB24FB" w:rsidRDefault="00700F27">
      <w:pPr>
        <w:pStyle w:val="3"/>
        <w:numPr>
          <w:ilvl w:val="0"/>
          <w:numId w:val="2"/>
        </w:numPr>
        <w:shd w:val="clear" w:color="auto" w:fill="auto"/>
        <w:spacing w:line="274" w:lineRule="exact"/>
        <w:ind w:left="120" w:right="20" w:firstLine="720"/>
        <w:jc w:val="left"/>
      </w:pPr>
      <w:r>
        <w:t xml:space="preserve"> индивидуальный план прохождения научно-исследовательской практики с визой научного руководителя;</w:t>
      </w:r>
    </w:p>
    <w:p w:rsidR="00BB24FB" w:rsidRDefault="00700F27">
      <w:pPr>
        <w:pStyle w:val="3"/>
        <w:numPr>
          <w:ilvl w:val="0"/>
          <w:numId w:val="2"/>
        </w:numPr>
        <w:shd w:val="clear" w:color="auto" w:fill="auto"/>
        <w:spacing w:line="274" w:lineRule="exact"/>
        <w:ind w:left="120" w:firstLine="720"/>
        <w:jc w:val="left"/>
      </w:pPr>
      <w:r>
        <w:t xml:space="preserve"> отчет о прохождении практики и материалы, прилагаемые к отчету;</w:t>
      </w:r>
    </w:p>
    <w:p w:rsidR="00BB24FB" w:rsidRDefault="00700F27">
      <w:pPr>
        <w:pStyle w:val="3"/>
        <w:numPr>
          <w:ilvl w:val="0"/>
          <w:numId w:val="2"/>
        </w:numPr>
        <w:shd w:val="clear" w:color="auto" w:fill="auto"/>
        <w:spacing w:after="291" w:line="274" w:lineRule="exact"/>
        <w:ind w:left="120" w:firstLine="720"/>
        <w:jc w:val="left"/>
      </w:pPr>
      <w:r>
        <w:t xml:space="preserve"> отзыв научного руководителя о прохождении практики.</w:t>
      </w:r>
    </w:p>
    <w:p w:rsidR="00BB24FB" w:rsidRDefault="00700F27">
      <w:pPr>
        <w:pStyle w:val="53"/>
        <w:keepNext/>
        <w:keepLines/>
        <w:numPr>
          <w:ilvl w:val="1"/>
          <w:numId w:val="3"/>
        </w:numPr>
        <w:shd w:val="clear" w:color="auto" w:fill="auto"/>
        <w:spacing w:after="264" w:line="210" w:lineRule="exact"/>
        <w:ind w:left="120" w:firstLine="0"/>
        <w:jc w:val="left"/>
      </w:pPr>
      <w:bookmarkStart w:id="15" w:name="bookmark16"/>
      <w:r>
        <w:t xml:space="preserve"> Фонд оценочных средств </w:t>
      </w:r>
      <w:r w:rsidR="003D6AAF">
        <w:t>з</w:t>
      </w:r>
      <w:r>
        <w:t>адания для текущего контроля</w:t>
      </w:r>
      <w:bookmarkEnd w:id="15"/>
    </w:p>
    <w:p w:rsidR="00BB24FB" w:rsidRDefault="00700F27">
      <w:pPr>
        <w:pStyle w:val="3"/>
        <w:shd w:val="clear" w:color="auto" w:fill="auto"/>
        <w:spacing w:line="270" w:lineRule="exact"/>
        <w:ind w:left="700" w:firstLine="0"/>
        <w:jc w:val="left"/>
      </w:pPr>
      <w:r>
        <w:t>Собеседование с научным руководителем:</w:t>
      </w:r>
    </w:p>
    <w:p w:rsidR="00BB24FB" w:rsidRDefault="00700F27">
      <w:pPr>
        <w:pStyle w:val="3"/>
        <w:shd w:val="clear" w:color="auto" w:fill="auto"/>
        <w:spacing w:line="270" w:lineRule="exact"/>
        <w:ind w:left="120" w:right="240" w:firstLine="0"/>
        <w:jc w:val="left"/>
      </w:pPr>
      <w:r>
        <w:t>Проводится по итогам выполнения каждого этапа работы, указанного в индивидуальном плане научно-исследовательской практики аспиранта.</w:t>
      </w:r>
    </w:p>
    <w:p w:rsidR="00BB24FB" w:rsidRDefault="00700F27">
      <w:pPr>
        <w:pStyle w:val="3"/>
        <w:shd w:val="clear" w:color="auto" w:fill="auto"/>
        <w:spacing w:line="270" w:lineRule="exact"/>
        <w:ind w:left="120" w:right="20" w:firstLine="720"/>
        <w:jc w:val="left"/>
      </w:pPr>
      <w:r>
        <w:t xml:space="preserve">Защита </w:t>
      </w:r>
      <w:proofErr w:type="gramStart"/>
      <w:r>
        <w:t>отчета</w:t>
      </w:r>
      <w:proofErr w:type="gramEnd"/>
      <w:r>
        <w:t xml:space="preserve"> но практике: отчет представляется научному руководителю практики для проверки;</w:t>
      </w:r>
    </w:p>
    <w:p w:rsidR="00BB24FB" w:rsidRDefault="00700F27">
      <w:pPr>
        <w:pStyle w:val="3"/>
        <w:shd w:val="clear" w:color="auto" w:fill="auto"/>
        <w:spacing w:line="270" w:lineRule="exact"/>
        <w:ind w:left="120" w:right="20" w:firstLine="0"/>
        <w:jc w:val="both"/>
      </w:pPr>
      <w:r>
        <w:t>- руководитель выявляет, насколько полно и глубоко аспирант изучил круг вопросов, определенных индивидуальной программой практики.</w:t>
      </w:r>
    </w:p>
    <w:p w:rsidR="00BB24FB" w:rsidRDefault="00700F27">
      <w:pPr>
        <w:pStyle w:val="3"/>
        <w:shd w:val="clear" w:color="auto" w:fill="auto"/>
        <w:spacing w:after="294" w:line="277" w:lineRule="exact"/>
        <w:ind w:left="140" w:right="180" w:firstLine="580"/>
        <w:jc w:val="both"/>
      </w:pPr>
      <w:r>
        <w:t>По итогам выполнения индивидуального плана научно-исследовательской практики профильная кафедра проводит аттестацию аспиранта на основании представленного отчета о прохождении научно-исследовательской практики, материалов, прилагаемых к отчету, отзыва научного руководителя о прохождении научно-исследовательской практики. По результатам аттестации аспиранту выставляется дифференцированный зачет.</w:t>
      </w:r>
    </w:p>
    <w:p w:rsidR="00BB24FB" w:rsidRDefault="00700F27">
      <w:pPr>
        <w:pStyle w:val="3"/>
        <w:shd w:val="clear" w:color="auto" w:fill="auto"/>
        <w:spacing w:after="198" w:line="210" w:lineRule="exact"/>
        <w:ind w:left="140" w:firstLine="0"/>
        <w:jc w:val="left"/>
      </w:pPr>
      <w:r>
        <w:t>Критерии оценки: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6"/>
        <w:gridCol w:w="7517"/>
      </w:tblGrid>
      <w:tr w:rsidR="00BB24FB">
        <w:trPr>
          <w:trHeight w:hRule="exact" w:val="842"/>
          <w:jc w:val="center"/>
        </w:trPr>
        <w:tc>
          <w:tcPr>
            <w:tcW w:w="1696" w:type="dxa"/>
            <w:tcBorders>
              <w:top w:val="single" w:sz="4" w:space="0" w:color="auto"/>
              <w:left w:val="single" w:sz="4" w:space="0" w:color="auto"/>
            </w:tcBorders>
            <w:shd w:val="clear" w:color="auto" w:fill="FFFFFF"/>
          </w:tcPr>
          <w:p w:rsidR="00BB24FB" w:rsidRDefault="00700F27">
            <w:pPr>
              <w:pStyle w:val="3"/>
              <w:framePr w:w="9212" w:wrap="notBeside" w:vAnchor="text" w:hAnchor="text" w:xAlign="center" w:y="1"/>
              <w:shd w:val="clear" w:color="auto" w:fill="auto"/>
              <w:spacing w:line="210" w:lineRule="exact"/>
              <w:ind w:left="200" w:firstLine="0"/>
              <w:jc w:val="left"/>
            </w:pPr>
            <w:r>
              <w:rPr>
                <w:rStyle w:val="26"/>
              </w:rPr>
              <w:t>«зачтено»</w:t>
            </w:r>
          </w:p>
        </w:tc>
        <w:tc>
          <w:tcPr>
            <w:tcW w:w="7517" w:type="dxa"/>
            <w:tcBorders>
              <w:top w:val="single" w:sz="4" w:space="0" w:color="auto"/>
              <w:left w:val="single" w:sz="4" w:space="0" w:color="auto"/>
              <w:right w:val="single" w:sz="4" w:space="0" w:color="auto"/>
            </w:tcBorders>
            <w:shd w:val="clear" w:color="auto" w:fill="FFFFFF"/>
          </w:tcPr>
          <w:p w:rsidR="00BB24FB" w:rsidRDefault="00700F27">
            <w:pPr>
              <w:pStyle w:val="3"/>
              <w:framePr w:w="9212" w:wrap="notBeside" w:vAnchor="text" w:hAnchor="text" w:xAlign="center" w:y="1"/>
              <w:shd w:val="clear" w:color="auto" w:fill="auto"/>
              <w:spacing w:line="277" w:lineRule="exact"/>
              <w:ind w:firstLine="720"/>
              <w:jc w:val="both"/>
            </w:pPr>
            <w:r>
              <w:rPr>
                <w:rStyle w:val="26"/>
              </w:rPr>
              <w:t>выставляется аспиранту выполнившему план НИП в полном объеме, без замечаний;</w:t>
            </w:r>
          </w:p>
        </w:tc>
      </w:tr>
      <w:tr w:rsidR="00BB24FB">
        <w:trPr>
          <w:trHeight w:hRule="exact" w:val="850"/>
          <w:jc w:val="center"/>
        </w:trPr>
        <w:tc>
          <w:tcPr>
            <w:tcW w:w="1696" w:type="dxa"/>
            <w:tcBorders>
              <w:top w:val="single" w:sz="4" w:space="0" w:color="auto"/>
              <w:left w:val="single" w:sz="4" w:space="0" w:color="auto"/>
              <w:bottom w:val="single" w:sz="4" w:space="0" w:color="auto"/>
            </w:tcBorders>
            <w:shd w:val="clear" w:color="auto" w:fill="FFFFFF"/>
          </w:tcPr>
          <w:p w:rsidR="00BB24FB" w:rsidRDefault="00700F27">
            <w:pPr>
              <w:pStyle w:val="3"/>
              <w:framePr w:w="9212" w:wrap="notBeside" w:vAnchor="text" w:hAnchor="text" w:xAlign="center" w:y="1"/>
              <w:shd w:val="clear" w:color="auto" w:fill="auto"/>
              <w:spacing w:line="210" w:lineRule="exact"/>
              <w:ind w:left="120" w:firstLine="0"/>
              <w:jc w:val="left"/>
            </w:pPr>
            <w:r>
              <w:rPr>
                <w:rStyle w:val="26"/>
              </w:rPr>
              <w:t>«не зачтено»</w:t>
            </w:r>
          </w:p>
        </w:tc>
        <w:tc>
          <w:tcPr>
            <w:tcW w:w="7517" w:type="dxa"/>
            <w:tcBorders>
              <w:top w:val="single" w:sz="4" w:space="0" w:color="auto"/>
              <w:left w:val="single" w:sz="4" w:space="0" w:color="auto"/>
              <w:bottom w:val="single" w:sz="4" w:space="0" w:color="auto"/>
              <w:right w:val="single" w:sz="4" w:space="0" w:color="auto"/>
            </w:tcBorders>
            <w:shd w:val="clear" w:color="auto" w:fill="FFFFFF"/>
            <w:vAlign w:val="bottom"/>
          </w:tcPr>
          <w:p w:rsidR="00BB24FB" w:rsidRDefault="00700F27">
            <w:pPr>
              <w:pStyle w:val="3"/>
              <w:framePr w:w="9212" w:wrap="notBeside" w:vAnchor="text" w:hAnchor="text" w:xAlign="center" w:y="1"/>
              <w:shd w:val="clear" w:color="auto" w:fill="auto"/>
              <w:spacing w:line="277" w:lineRule="exact"/>
              <w:ind w:firstLine="720"/>
              <w:jc w:val="both"/>
            </w:pPr>
            <w:r>
              <w:rPr>
                <w:rStyle w:val="26"/>
              </w:rPr>
              <w:t>выставляется аспиранту, не выполнившему план НИП, или выполнившему с существенными замечаниями, которые не могут быть устранены до следующей промежуточной аттестации</w:t>
            </w:r>
          </w:p>
        </w:tc>
      </w:tr>
    </w:tbl>
    <w:p w:rsidR="00BB24FB" w:rsidRDefault="00BB24FB">
      <w:pPr>
        <w:rPr>
          <w:sz w:val="2"/>
          <w:szCs w:val="2"/>
        </w:rPr>
      </w:pPr>
    </w:p>
    <w:p w:rsidR="00BB24FB" w:rsidRDefault="00700F27">
      <w:pPr>
        <w:pStyle w:val="40"/>
        <w:shd w:val="clear" w:color="auto" w:fill="auto"/>
        <w:spacing w:before="535" w:after="171" w:line="240" w:lineRule="exact"/>
        <w:ind w:left="140"/>
      </w:pPr>
      <w:proofErr w:type="spellStart"/>
      <w:r>
        <w:t>бно</w:t>
      </w:r>
      <w:proofErr w:type="spellEnd"/>
      <w:r>
        <w:t>-методическое и информационное обеспечение практики</w:t>
      </w:r>
    </w:p>
    <w:p w:rsidR="00BB24FB" w:rsidRDefault="00700F27">
      <w:pPr>
        <w:pStyle w:val="31"/>
        <w:keepNext/>
        <w:keepLines/>
        <w:numPr>
          <w:ilvl w:val="0"/>
          <w:numId w:val="5"/>
        </w:numPr>
        <w:shd w:val="clear" w:color="auto" w:fill="auto"/>
        <w:spacing w:after="13" w:line="260" w:lineRule="exact"/>
        <w:ind w:left="140"/>
        <w:jc w:val="left"/>
      </w:pPr>
      <w:bookmarkStart w:id="16" w:name="bookmark17"/>
      <w:r>
        <w:t xml:space="preserve"> Основная литература</w:t>
      </w:r>
      <w:bookmarkEnd w:id="16"/>
    </w:p>
    <w:p w:rsidR="00BB24FB" w:rsidRDefault="00700F27">
      <w:pPr>
        <w:pStyle w:val="60"/>
        <w:numPr>
          <w:ilvl w:val="0"/>
          <w:numId w:val="6"/>
        </w:numPr>
        <w:shd w:val="clear" w:color="auto" w:fill="auto"/>
        <w:spacing w:before="0"/>
        <w:ind w:left="140" w:right="180"/>
      </w:pPr>
      <w:r>
        <w:t xml:space="preserve"> </w:t>
      </w:r>
      <w:proofErr w:type="spellStart"/>
      <w:r>
        <w:t>Пыльнев</w:t>
      </w:r>
      <w:proofErr w:type="spellEnd"/>
      <w:r>
        <w:t xml:space="preserve"> В.В. и др. Практикум по селекции и семеноводству сельскохозяйственных растений. М.: Лань, 2014.-448 с.</w:t>
      </w:r>
    </w:p>
    <w:p w:rsidR="00BB24FB" w:rsidRDefault="00700F27">
      <w:pPr>
        <w:pStyle w:val="60"/>
        <w:numPr>
          <w:ilvl w:val="0"/>
          <w:numId w:val="6"/>
        </w:numPr>
        <w:shd w:val="clear" w:color="auto" w:fill="auto"/>
        <w:spacing w:before="0" w:after="265" w:line="292" w:lineRule="exact"/>
        <w:ind w:left="140" w:right="180"/>
      </w:pPr>
      <w:r>
        <w:t xml:space="preserve"> </w:t>
      </w:r>
      <w:hyperlink r:id="rId12" w:history="1">
        <w:r>
          <w:rPr>
            <w:rStyle w:val="a3"/>
          </w:rPr>
          <w:t>http://old.gosso</w:t>
        </w:r>
        <w:proofErr w:type="spellStart"/>
        <w:r>
          <w:rPr>
            <w:rStyle w:val="a3"/>
            <w:lang w:val="en-US" w:eastAsia="en-US" w:bidi="en-US"/>
          </w:rPr>
          <w:t>rt</w:t>
        </w:r>
        <w:proofErr w:type="spellEnd"/>
        <w:r>
          <w:rPr>
            <w:rStyle w:val="a3"/>
          </w:rPr>
          <w:t>.</w:t>
        </w:r>
        <w:r>
          <w:rPr>
            <w:rStyle w:val="a3"/>
            <w:lang w:val="en-US" w:eastAsia="en-US" w:bidi="en-US"/>
          </w:rPr>
          <w:t>co</w:t>
        </w:r>
        <w:r>
          <w:rPr>
            <w:rStyle w:val="a3"/>
          </w:rPr>
          <w:t>m/</w:t>
        </w:r>
        <w:proofErr w:type="spellStart"/>
        <w:r>
          <w:rPr>
            <w:rStyle w:val="a3"/>
          </w:rPr>
          <w:t>ree</w:t>
        </w:r>
        <w:proofErr w:type="spellEnd"/>
      </w:hyperlink>
      <w:r w:rsidRPr="00911426">
        <w:rPr>
          <w:lang w:eastAsia="en-US" w:bidi="en-US"/>
        </w:rPr>
        <w:t xml:space="preserve"> </w:t>
      </w:r>
      <w:proofErr w:type="spellStart"/>
      <w:r>
        <w:rPr>
          <w:lang w:val="en-US" w:eastAsia="en-US" w:bidi="en-US"/>
        </w:rPr>
        <w:t>cont</w:t>
      </w:r>
      <w:proofErr w:type="spellEnd"/>
      <w:r w:rsidRPr="00911426">
        <w:rPr>
          <w:lang w:eastAsia="en-US" w:bidi="en-US"/>
        </w:rPr>
        <w:t>.</w:t>
      </w:r>
      <w:r>
        <w:rPr>
          <w:lang w:val="en-US" w:eastAsia="en-US" w:bidi="en-US"/>
        </w:rPr>
        <w:t>html</w:t>
      </w:r>
      <w:r w:rsidRPr="00911426">
        <w:rPr>
          <w:lang w:eastAsia="en-US" w:bidi="en-US"/>
        </w:rPr>
        <w:t xml:space="preserve"> </w:t>
      </w:r>
      <w:r>
        <w:t xml:space="preserve">Государственный реестр селекционных достижений. Госкомиссия </w:t>
      </w:r>
      <w:r>
        <w:lastRenderedPageBreak/>
        <w:t>РФ. 2014</w:t>
      </w:r>
    </w:p>
    <w:p w:rsidR="00BB24FB" w:rsidRDefault="00700F27">
      <w:pPr>
        <w:pStyle w:val="31"/>
        <w:keepNext/>
        <w:keepLines/>
        <w:numPr>
          <w:ilvl w:val="0"/>
          <w:numId w:val="5"/>
        </w:numPr>
        <w:shd w:val="clear" w:color="auto" w:fill="auto"/>
        <w:spacing w:after="15" w:line="260" w:lineRule="exact"/>
        <w:ind w:left="140"/>
        <w:jc w:val="left"/>
      </w:pPr>
      <w:bookmarkStart w:id="17" w:name="bookmark18"/>
      <w:r>
        <w:t xml:space="preserve"> Дополнительная литература</w:t>
      </w:r>
      <w:bookmarkEnd w:id="17"/>
    </w:p>
    <w:p w:rsidR="00BB24FB" w:rsidRDefault="00700F27">
      <w:pPr>
        <w:pStyle w:val="3"/>
        <w:shd w:val="clear" w:color="auto" w:fill="auto"/>
        <w:spacing w:line="274" w:lineRule="exact"/>
        <w:ind w:left="140" w:firstLine="0"/>
        <w:jc w:val="left"/>
      </w:pPr>
      <w:r>
        <w:t>1 Методика государственного сортоиспытания. М.: 1985</w:t>
      </w:r>
    </w:p>
    <w:p w:rsidR="00BB24FB" w:rsidRDefault="00700F27">
      <w:pPr>
        <w:pStyle w:val="3"/>
        <w:numPr>
          <w:ilvl w:val="0"/>
          <w:numId w:val="7"/>
        </w:numPr>
        <w:shd w:val="clear" w:color="auto" w:fill="auto"/>
        <w:spacing w:line="274" w:lineRule="exact"/>
        <w:ind w:left="140" w:right="180" w:firstLine="0"/>
        <w:jc w:val="left"/>
      </w:pPr>
      <w:r>
        <w:t xml:space="preserve"> Доспехов Б.А. Методика полевого опыта с основами статистической обработки. М.: Колос, 1985 г.</w:t>
      </w:r>
    </w:p>
    <w:p w:rsidR="00BB24FB" w:rsidRDefault="00700F27">
      <w:pPr>
        <w:pStyle w:val="3"/>
        <w:numPr>
          <w:ilvl w:val="0"/>
          <w:numId w:val="7"/>
        </w:numPr>
        <w:shd w:val="clear" w:color="auto" w:fill="auto"/>
        <w:spacing w:after="251" w:line="274" w:lineRule="exact"/>
        <w:ind w:left="140" w:firstLine="0"/>
        <w:jc w:val="left"/>
      </w:pPr>
      <w:r>
        <w:t xml:space="preserve"> Государственный реестр селекционных достижений. 2014</w:t>
      </w:r>
    </w:p>
    <w:p w:rsidR="00BB24FB" w:rsidRDefault="00700F27">
      <w:pPr>
        <w:pStyle w:val="31"/>
        <w:keepNext/>
        <w:keepLines/>
        <w:numPr>
          <w:ilvl w:val="0"/>
          <w:numId w:val="5"/>
        </w:numPr>
        <w:shd w:val="clear" w:color="auto" w:fill="auto"/>
        <w:spacing w:after="318" w:line="260" w:lineRule="exact"/>
        <w:ind w:left="140"/>
        <w:jc w:val="left"/>
      </w:pPr>
      <w:bookmarkStart w:id="18" w:name="bookmark19"/>
      <w:r>
        <w:t xml:space="preserve"> Программное обеспечение</w:t>
      </w:r>
      <w:bookmarkEnd w:id="18"/>
    </w:p>
    <w:p w:rsidR="00BB24FB" w:rsidRDefault="00700F27">
      <w:pPr>
        <w:pStyle w:val="3"/>
        <w:numPr>
          <w:ilvl w:val="0"/>
          <w:numId w:val="8"/>
        </w:numPr>
        <w:shd w:val="clear" w:color="auto" w:fill="auto"/>
        <w:spacing w:line="274" w:lineRule="exact"/>
        <w:ind w:left="140" w:firstLine="0"/>
        <w:jc w:val="left"/>
      </w:pPr>
      <w:r>
        <w:t xml:space="preserve"> </w:t>
      </w:r>
      <w:r>
        <w:rPr>
          <w:lang w:val="en-US" w:eastAsia="en-US" w:bidi="en-US"/>
        </w:rPr>
        <w:t xml:space="preserve">Microsoft PowerPoint </w:t>
      </w:r>
      <w:r>
        <w:t>2007,</w:t>
      </w:r>
    </w:p>
    <w:p w:rsidR="00BB24FB" w:rsidRPr="00911426" w:rsidRDefault="00700F27">
      <w:pPr>
        <w:pStyle w:val="3"/>
        <w:numPr>
          <w:ilvl w:val="0"/>
          <w:numId w:val="8"/>
        </w:numPr>
        <w:shd w:val="clear" w:color="auto" w:fill="auto"/>
        <w:spacing w:line="274" w:lineRule="exact"/>
        <w:ind w:left="140" w:firstLine="0"/>
        <w:jc w:val="left"/>
        <w:rPr>
          <w:lang w:val="en-US"/>
        </w:rPr>
      </w:pPr>
      <w:r w:rsidRPr="00911426">
        <w:rPr>
          <w:lang w:val="en-US"/>
        </w:rPr>
        <w:t xml:space="preserve"> </w:t>
      </w:r>
      <w:r>
        <w:rPr>
          <w:lang w:val="en-US" w:eastAsia="en-US" w:bidi="en-US"/>
        </w:rPr>
        <w:t>Adobe Photoshop Adobe PREMIERE PRO 2.07,</w:t>
      </w:r>
    </w:p>
    <w:p w:rsidR="00BB24FB" w:rsidRDefault="00700F27">
      <w:pPr>
        <w:pStyle w:val="3"/>
        <w:numPr>
          <w:ilvl w:val="0"/>
          <w:numId w:val="8"/>
        </w:numPr>
        <w:shd w:val="clear" w:color="auto" w:fill="auto"/>
        <w:spacing w:after="200" w:line="274" w:lineRule="exact"/>
        <w:ind w:left="140" w:firstLine="0"/>
        <w:jc w:val="left"/>
      </w:pPr>
      <w:r>
        <w:rPr>
          <w:lang w:val="en-US" w:eastAsia="en-US" w:bidi="en-US"/>
        </w:rPr>
        <w:t xml:space="preserve"> Microsoft FrontPage 2003.</w:t>
      </w:r>
    </w:p>
    <w:p w:rsidR="00BB24FB" w:rsidRDefault="00700F27">
      <w:pPr>
        <w:pStyle w:val="42"/>
        <w:keepNext/>
        <w:keepLines/>
        <w:numPr>
          <w:ilvl w:val="0"/>
          <w:numId w:val="9"/>
        </w:numPr>
        <w:shd w:val="clear" w:color="auto" w:fill="auto"/>
        <w:tabs>
          <w:tab w:val="left" w:pos="524"/>
        </w:tabs>
        <w:spacing w:before="0" w:after="187" w:line="324" w:lineRule="exact"/>
        <w:ind w:left="140" w:right="180"/>
      </w:pPr>
      <w:bookmarkStart w:id="19" w:name="bookmark20"/>
      <w:r>
        <w:t>Материально-техническое обеспечение научно-исследовательской практики</w:t>
      </w:r>
      <w:bookmarkEnd w:id="19"/>
    </w:p>
    <w:p w:rsidR="00BB24FB" w:rsidRDefault="00700F27">
      <w:pPr>
        <w:pStyle w:val="42"/>
        <w:keepNext/>
        <w:keepLines/>
        <w:shd w:val="clear" w:color="auto" w:fill="auto"/>
        <w:spacing w:before="0" w:after="72" w:line="240" w:lineRule="exact"/>
        <w:ind w:left="140"/>
      </w:pPr>
      <w:bookmarkStart w:id="20" w:name="bookmark21"/>
      <w:r>
        <w:t>7.1 Материально-техническое обеспечение дисциплины</w:t>
      </w:r>
      <w:bookmarkEnd w:id="20"/>
    </w:p>
    <w:p w:rsidR="00BB24FB" w:rsidRDefault="00700F27">
      <w:pPr>
        <w:pStyle w:val="ab"/>
        <w:framePr w:w="9187" w:wrap="notBeside" w:vAnchor="text" w:hAnchor="text" w:xAlign="center" w:y="1"/>
        <w:shd w:val="clear" w:color="auto" w:fill="auto"/>
        <w:spacing w:line="210" w:lineRule="exact"/>
      </w:pPr>
      <w:r>
        <w:rPr>
          <w:rStyle w:val="ad"/>
          <w:b/>
          <w:bCs/>
        </w:rPr>
        <w:t>Таблица 4 - Материально-техническое обеспечение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51"/>
        <w:gridCol w:w="5436"/>
      </w:tblGrid>
      <w:tr w:rsidR="00BB24FB">
        <w:trPr>
          <w:trHeight w:hRule="exact" w:val="821"/>
          <w:jc w:val="center"/>
        </w:trPr>
        <w:tc>
          <w:tcPr>
            <w:tcW w:w="3751" w:type="dxa"/>
            <w:tcBorders>
              <w:top w:val="single" w:sz="4" w:space="0" w:color="auto"/>
              <w:left w:val="single" w:sz="4" w:space="0" w:color="auto"/>
            </w:tcBorders>
            <w:shd w:val="clear" w:color="auto" w:fill="FFFFFF"/>
            <w:vAlign w:val="bottom"/>
          </w:tcPr>
          <w:p w:rsidR="00BB24FB" w:rsidRDefault="00700F27">
            <w:pPr>
              <w:pStyle w:val="3"/>
              <w:framePr w:w="9187" w:wrap="notBeside" w:vAnchor="text" w:hAnchor="text" w:xAlign="center" w:y="1"/>
              <w:shd w:val="clear" w:color="auto" w:fill="auto"/>
              <w:spacing w:line="270" w:lineRule="exact"/>
              <w:ind w:firstLine="0"/>
            </w:pPr>
            <w:r>
              <w:rPr>
                <w:rStyle w:val="26"/>
              </w:rPr>
              <w:t xml:space="preserve">Номер, наименование и адрес специализированной </w:t>
            </w:r>
            <w:proofErr w:type="spellStart"/>
            <w:r>
              <w:rPr>
                <w:rStyle w:val="26"/>
              </w:rPr>
              <w:t>ауд</w:t>
            </w:r>
            <w:proofErr w:type="spellEnd"/>
            <w:r>
              <w:rPr>
                <w:rStyle w:val="26"/>
              </w:rPr>
              <w:t xml:space="preserve"> </w:t>
            </w:r>
            <w:proofErr w:type="spellStart"/>
            <w:r>
              <w:rPr>
                <w:rStyle w:val="26"/>
              </w:rPr>
              <w:t>итор</w:t>
            </w:r>
            <w:proofErr w:type="spellEnd"/>
            <w:r>
              <w:rPr>
                <w:rStyle w:val="26"/>
              </w:rPr>
              <w:t xml:space="preserve"> и </w:t>
            </w:r>
            <w:proofErr w:type="gramStart"/>
            <w:r>
              <w:rPr>
                <w:rStyle w:val="26"/>
              </w:rPr>
              <w:t>и</w:t>
            </w:r>
            <w:proofErr w:type="gramEnd"/>
            <w:r>
              <w:rPr>
                <w:rStyle w:val="26"/>
              </w:rPr>
              <w:t xml:space="preserve">/л </w:t>
            </w:r>
            <w:proofErr w:type="spellStart"/>
            <w:r>
              <w:rPr>
                <w:rStyle w:val="26"/>
              </w:rPr>
              <w:t>аборатор</w:t>
            </w:r>
            <w:proofErr w:type="spellEnd"/>
            <w:r>
              <w:rPr>
                <w:rStyle w:val="26"/>
              </w:rPr>
              <w:t xml:space="preserve"> и </w:t>
            </w:r>
            <w:proofErr w:type="spellStart"/>
            <w:r>
              <w:rPr>
                <w:rStyle w:val="26"/>
              </w:rPr>
              <w:t>и</w:t>
            </w:r>
            <w:proofErr w:type="spellEnd"/>
          </w:p>
        </w:tc>
        <w:tc>
          <w:tcPr>
            <w:tcW w:w="5436" w:type="dxa"/>
            <w:tcBorders>
              <w:top w:val="single" w:sz="4" w:space="0" w:color="auto"/>
              <w:left w:val="single" w:sz="4" w:space="0" w:color="auto"/>
              <w:right w:val="single" w:sz="4" w:space="0" w:color="auto"/>
            </w:tcBorders>
            <w:shd w:val="clear" w:color="auto" w:fill="FFFFFF"/>
          </w:tcPr>
          <w:p w:rsidR="00BB24FB" w:rsidRDefault="00700F27">
            <w:pPr>
              <w:pStyle w:val="3"/>
              <w:framePr w:w="9187" w:wrap="notBeside" w:vAnchor="text" w:hAnchor="text" w:xAlign="center" w:y="1"/>
              <w:shd w:val="clear" w:color="auto" w:fill="auto"/>
              <w:spacing w:line="210" w:lineRule="exact"/>
              <w:ind w:firstLine="0"/>
            </w:pPr>
            <w:r>
              <w:rPr>
                <w:rStyle w:val="26"/>
              </w:rPr>
              <w:t>Оборудование</w:t>
            </w:r>
          </w:p>
        </w:tc>
      </w:tr>
      <w:tr w:rsidR="00BB24FB">
        <w:trPr>
          <w:trHeight w:hRule="exact" w:val="306"/>
          <w:jc w:val="center"/>
        </w:trPr>
        <w:tc>
          <w:tcPr>
            <w:tcW w:w="3751" w:type="dxa"/>
            <w:vMerge w:val="restart"/>
            <w:tcBorders>
              <w:top w:val="single" w:sz="4" w:space="0" w:color="auto"/>
              <w:left w:val="single" w:sz="4" w:space="0" w:color="auto"/>
            </w:tcBorders>
            <w:shd w:val="clear" w:color="auto" w:fill="FFFFFF"/>
          </w:tcPr>
          <w:p w:rsidR="00BB24FB" w:rsidRDefault="00700F27" w:rsidP="003D6AAF">
            <w:pPr>
              <w:pStyle w:val="3"/>
              <w:framePr w:w="9187" w:wrap="notBeside" w:vAnchor="text" w:hAnchor="text" w:xAlign="center" w:y="1"/>
              <w:shd w:val="clear" w:color="auto" w:fill="auto"/>
              <w:spacing w:line="270" w:lineRule="exact"/>
              <w:ind w:firstLine="0"/>
              <w:jc w:val="both"/>
            </w:pPr>
            <w:r>
              <w:rPr>
                <w:rStyle w:val="26"/>
              </w:rPr>
              <w:t xml:space="preserve">1-17 Инновационная лаборатория селекции, семеноводства и ресурсосберегающих технологий полевых культур </w:t>
            </w:r>
          </w:p>
        </w:tc>
        <w:tc>
          <w:tcPr>
            <w:tcW w:w="5436"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87" w:wrap="notBeside" w:vAnchor="text" w:hAnchor="text" w:xAlign="center" w:y="1"/>
              <w:shd w:val="clear" w:color="auto" w:fill="auto"/>
              <w:spacing w:line="210" w:lineRule="exact"/>
              <w:ind w:left="120" w:firstLine="0"/>
              <w:jc w:val="left"/>
            </w:pPr>
            <w:r>
              <w:rPr>
                <w:rStyle w:val="26"/>
              </w:rPr>
              <w:t xml:space="preserve">Цифровой телевизор </w:t>
            </w:r>
            <w:r>
              <w:rPr>
                <w:rStyle w:val="26"/>
                <w:lang w:val="en-US" w:eastAsia="en-US" w:bidi="en-US"/>
              </w:rPr>
              <w:t>“</w:t>
            </w:r>
            <w:proofErr w:type="spellStart"/>
            <w:r>
              <w:rPr>
                <w:rStyle w:val="26"/>
                <w:lang w:val="en-US" w:eastAsia="en-US" w:bidi="en-US"/>
              </w:rPr>
              <w:t>Toschiba</w:t>
            </w:r>
            <w:proofErr w:type="spellEnd"/>
            <w:r>
              <w:rPr>
                <w:rStyle w:val="26"/>
                <w:lang w:val="en-US" w:eastAsia="en-US" w:bidi="en-US"/>
              </w:rPr>
              <w:t xml:space="preserve">” </w:t>
            </w:r>
            <w:r>
              <w:rPr>
                <w:rStyle w:val="26"/>
              </w:rPr>
              <w:t>2013</w:t>
            </w:r>
          </w:p>
        </w:tc>
      </w:tr>
      <w:tr w:rsidR="00BB24FB">
        <w:trPr>
          <w:trHeight w:hRule="exact" w:val="335"/>
          <w:jc w:val="center"/>
        </w:trPr>
        <w:tc>
          <w:tcPr>
            <w:tcW w:w="3751" w:type="dxa"/>
            <w:vMerge/>
            <w:tcBorders>
              <w:left w:val="single" w:sz="4" w:space="0" w:color="auto"/>
            </w:tcBorders>
            <w:shd w:val="clear" w:color="auto" w:fill="FFFFFF"/>
          </w:tcPr>
          <w:p w:rsidR="00BB24FB" w:rsidRDefault="00BB24FB">
            <w:pPr>
              <w:framePr w:w="9187" w:wrap="notBeside" w:vAnchor="text" w:hAnchor="text" w:xAlign="center" w:y="1"/>
            </w:pPr>
          </w:p>
        </w:tc>
        <w:tc>
          <w:tcPr>
            <w:tcW w:w="5436" w:type="dxa"/>
            <w:tcBorders>
              <w:top w:val="single" w:sz="4" w:space="0" w:color="auto"/>
              <w:left w:val="single" w:sz="4" w:space="0" w:color="auto"/>
              <w:right w:val="single" w:sz="4" w:space="0" w:color="auto"/>
            </w:tcBorders>
            <w:shd w:val="clear" w:color="auto" w:fill="FFFFFF"/>
          </w:tcPr>
          <w:p w:rsidR="00BB24FB" w:rsidRDefault="00700F27">
            <w:pPr>
              <w:pStyle w:val="3"/>
              <w:framePr w:w="9187" w:wrap="notBeside" w:vAnchor="text" w:hAnchor="text" w:xAlign="center" w:y="1"/>
              <w:shd w:val="clear" w:color="auto" w:fill="auto"/>
              <w:spacing w:line="210" w:lineRule="exact"/>
              <w:ind w:left="120" w:firstLine="0"/>
              <w:jc w:val="left"/>
            </w:pPr>
            <w:r>
              <w:rPr>
                <w:rStyle w:val="26"/>
              </w:rPr>
              <w:t>Система «</w:t>
            </w:r>
            <w:proofErr w:type="spellStart"/>
            <w:r>
              <w:rPr>
                <w:rStyle w:val="26"/>
              </w:rPr>
              <w:t>Агронавигатор</w:t>
            </w:r>
            <w:proofErr w:type="spellEnd"/>
            <w:r>
              <w:rPr>
                <w:rStyle w:val="26"/>
              </w:rPr>
              <w:t>-дозатор БНК»</w:t>
            </w:r>
          </w:p>
        </w:tc>
      </w:tr>
      <w:tr w:rsidR="00BB24FB">
        <w:trPr>
          <w:trHeight w:hRule="exact" w:val="288"/>
          <w:jc w:val="center"/>
        </w:trPr>
        <w:tc>
          <w:tcPr>
            <w:tcW w:w="3751" w:type="dxa"/>
            <w:vMerge/>
            <w:tcBorders>
              <w:left w:val="single" w:sz="4" w:space="0" w:color="auto"/>
            </w:tcBorders>
            <w:shd w:val="clear" w:color="auto" w:fill="FFFFFF"/>
          </w:tcPr>
          <w:p w:rsidR="00BB24FB" w:rsidRDefault="00BB24FB">
            <w:pPr>
              <w:framePr w:w="9187" w:wrap="notBeside" w:vAnchor="text" w:hAnchor="text" w:xAlign="center" w:y="1"/>
            </w:pPr>
          </w:p>
        </w:tc>
        <w:tc>
          <w:tcPr>
            <w:tcW w:w="5436"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87" w:wrap="notBeside" w:vAnchor="text" w:hAnchor="text" w:xAlign="center" w:y="1"/>
              <w:shd w:val="clear" w:color="auto" w:fill="auto"/>
              <w:spacing w:line="210" w:lineRule="exact"/>
              <w:ind w:left="120" w:firstLine="0"/>
              <w:jc w:val="left"/>
            </w:pPr>
            <w:r>
              <w:rPr>
                <w:rStyle w:val="26"/>
              </w:rPr>
              <w:t>Тренажер стимулятор</w:t>
            </w:r>
          </w:p>
        </w:tc>
      </w:tr>
      <w:tr w:rsidR="00BB24FB">
        <w:trPr>
          <w:trHeight w:hRule="exact" w:val="364"/>
          <w:jc w:val="center"/>
        </w:trPr>
        <w:tc>
          <w:tcPr>
            <w:tcW w:w="3751" w:type="dxa"/>
            <w:vMerge/>
            <w:tcBorders>
              <w:left w:val="single" w:sz="4" w:space="0" w:color="auto"/>
              <w:bottom w:val="single" w:sz="4" w:space="0" w:color="auto"/>
            </w:tcBorders>
            <w:shd w:val="clear" w:color="auto" w:fill="FFFFFF"/>
          </w:tcPr>
          <w:p w:rsidR="00BB24FB" w:rsidRDefault="00BB24FB">
            <w:pPr>
              <w:framePr w:w="9187" w:wrap="notBeside" w:vAnchor="text" w:hAnchor="text" w:xAlign="center" w:y="1"/>
            </w:pPr>
          </w:p>
        </w:tc>
        <w:tc>
          <w:tcPr>
            <w:tcW w:w="5436" w:type="dxa"/>
            <w:tcBorders>
              <w:top w:val="single" w:sz="4" w:space="0" w:color="auto"/>
              <w:left w:val="single" w:sz="4" w:space="0" w:color="auto"/>
              <w:bottom w:val="single" w:sz="4" w:space="0" w:color="auto"/>
              <w:right w:val="single" w:sz="4" w:space="0" w:color="auto"/>
            </w:tcBorders>
            <w:shd w:val="clear" w:color="auto" w:fill="FFFFFF"/>
          </w:tcPr>
          <w:p w:rsidR="00BB24FB" w:rsidRDefault="00700F27">
            <w:pPr>
              <w:pStyle w:val="3"/>
              <w:framePr w:w="9187" w:wrap="notBeside" w:vAnchor="text" w:hAnchor="text" w:xAlign="center" w:y="1"/>
              <w:shd w:val="clear" w:color="auto" w:fill="auto"/>
              <w:spacing w:line="210" w:lineRule="exact"/>
              <w:ind w:left="120" w:firstLine="0"/>
              <w:jc w:val="left"/>
            </w:pPr>
            <w:r>
              <w:rPr>
                <w:rStyle w:val="26"/>
              </w:rPr>
              <w:t>Весы ВР 4900</w:t>
            </w:r>
          </w:p>
        </w:tc>
      </w:tr>
    </w:tbl>
    <w:p w:rsidR="00BB24FB" w:rsidRDefault="00BB24F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84"/>
        <w:gridCol w:w="5447"/>
      </w:tblGrid>
      <w:tr w:rsidR="00BB24FB">
        <w:trPr>
          <w:trHeight w:hRule="exact" w:val="371"/>
          <w:jc w:val="center"/>
        </w:trPr>
        <w:tc>
          <w:tcPr>
            <w:tcW w:w="3784" w:type="dxa"/>
            <w:tcBorders>
              <w:top w:val="single" w:sz="4" w:space="0" w:color="auto"/>
              <w:left w:val="single" w:sz="4" w:space="0" w:color="auto"/>
            </w:tcBorders>
            <w:shd w:val="clear" w:color="auto" w:fill="FFFFFF"/>
          </w:tcPr>
          <w:p w:rsidR="00BB24FB" w:rsidRDefault="00700F27" w:rsidP="003D6AAF">
            <w:pPr>
              <w:pStyle w:val="3"/>
              <w:framePr w:w="9230" w:wrap="notBeside" w:vAnchor="text" w:hAnchor="text" w:xAlign="center" w:y="1"/>
              <w:shd w:val="clear" w:color="auto" w:fill="auto"/>
              <w:spacing w:line="210" w:lineRule="exact"/>
              <w:ind w:firstLine="0"/>
              <w:jc w:val="both"/>
            </w:pPr>
            <w:r>
              <w:rPr>
                <w:rStyle w:val="26"/>
              </w:rPr>
              <w:lastRenderedPageBreak/>
              <w:t xml:space="preserve">полевых культур </w:t>
            </w: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ВР 4900</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МЖА 30</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Микроскоп Микмед-6 бинокулярный</w:t>
            </w:r>
          </w:p>
        </w:tc>
      </w:tr>
      <w:tr w:rsidR="00BB24FB">
        <w:trPr>
          <w:trHeight w:hRule="exact" w:val="28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Микроскоп Микмед-6 бинокулярный</w:t>
            </w:r>
          </w:p>
        </w:tc>
      </w:tr>
      <w:tr w:rsidR="00BB24FB">
        <w:trPr>
          <w:trHeight w:hRule="exact" w:val="292"/>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РН6Ц13У</w:t>
            </w:r>
          </w:p>
        </w:tc>
      </w:tr>
      <w:tr w:rsidR="00BB24FB">
        <w:trPr>
          <w:trHeight w:hRule="exact" w:val="284"/>
          <w:jc w:val="center"/>
        </w:trPr>
        <w:tc>
          <w:tcPr>
            <w:tcW w:w="3784" w:type="dxa"/>
            <w:tcBorders>
              <w:top w:val="single" w:sz="4" w:space="0" w:color="auto"/>
              <w:lef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1-15 Лаборатория </w:t>
            </w:r>
            <w:proofErr w:type="gramStart"/>
            <w:r>
              <w:rPr>
                <w:rStyle w:val="26"/>
              </w:rPr>
              <w:t>камеральной</w:t>
            </w:r>
            <w:proofErr w:type="gramEnd"/>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Лабораторная мельница ЛМТ</w:t>
            </w:r>
          </w:p>
        </w:tc>
      </w:tr>
      <w:tr w:rsidR="00BB24FB">
        <w:trPr>
          <w:trHeight w:hRule="exact" w:val="284"/>
          <w:jc w:val="center"/>
        </w:trPr>
        <w:tc>
          <w:tcPr>
            <w:tcW w:w="3784" w:type="dxa"/>
            <w:tcBorders>
              <w:left w:val="single" w:sz="4" w:space="0" w:color="auto"/>
            </w:tcBorders>
            <w:shd w:val="clear" w:color="auto" w:fill="FFFFFF"/>
            <w:vAlign w:val="bottom"/>
          </w:tcPr>
          <w:p w:rsidR="00BB24FB" w:rsidRDefault="00700F27" w:rsidP="003D6AAF">
            <w:pPr>
              <w:pStyle w:val="3"/>
              <w:framePr w:w="9230" w:wrap="notBeside" w:vAnchor="text" w:hAnchor="text" w:xAlign="center" w:y="1"/>
              <w:shd w:val="clear" w:color="auto" w:fill="auto"/>
              <w:spacing w:line="210" w:lineRule="exact"/>
              <w:ind w:firstLine="0"/>
              <w:jc w:val="both"/>
            </w:pPr>
            <w:r>
              <w:rPr>
                <w:rStyle w:val="26"/>
              </w:rPr>
              <w:t xml:space="preserve">обработки </w:t>
            </w: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Влагомер</w:t>
            </w:r>
            <w:proofErr w:type="gramStart"/>
            <w:r>
              <w:rPr>
                <w:rStyle w:val="26"/>
              </w:rPr>
              <w:t xml:space="preserve"> В</w:t>
            </w:r>
            <w:proofErr w:type="gramEnd"/>
            <w:r>
              <w:rPr>
                <w:rStyle w:val="26"/>
              </w:rPr>
              <w:t xml:space="preserve"> АИЛ И</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ИДК-3 Мини</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Термостат ТС-1/80 СГ1У (+25...+60 °С)</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ВЛКТ-500</w:t>
            </w:r>
          </w:p>
        </w:tc>
      </w:tr>
      <w:tr w:rsidR="00BB24FB">
        <w:trPr>
          <w:trHeight w:hRule="exact" w:val="277"/>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ВЛКТ-500</w:t>
            </w:r>
          </w:p>
        </w:tc>
      </w:tr>
      <w:tr w:rsidR="00BB24FB">
        <w:trPr>
          <w:trHeight w:hRule="exact" w:val="28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ВЛКТ-500</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Весы ВЛКТ-500</w:t>
            </w:r>
          </w:p>
        </w:tc>
      </w:tr>
      <w:tr w:rsidR="00BB24FB">
        <w:trPr>
          <w:trHeight w:hRule="exact" w:val="562"/>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74" w:lineRule="exact"/>
              <w:ind w:firstLine="0"/>
              <w:jc w:val="both"/>
            </w:pPr>
            <w:r>
              <w:rPr>
                <w:rStyle w:val="26"/>
              </w:rPr>
              <w:t>Диафаноскоп ДСЗ-2м для определения стекловидности</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Молотилка колосковая МК-1М</w:t>
            </w:r>
          </w:p>
        </w:tc>
      </w:tr>
      <w:tr w:rsidR="00BB24FB" w:rsidRPr="00911426">
        <w:trPr>
          <w:trHeight w:hRule="exact" w:val="554"/>
          <w:jc w:val="center"/>
        </w:trPr>
        <w:tc>
          <w:tcPr>
            <w:tcW w:w="3784" w:type="dxa"/>
            <w:tcBorders>
              <w:top w:val="single" w:sz="4" w:space="0" w:color="auto"/>
              <w:left w:val="single" w:sz="4" w:space="0" w:color="auto"/>
            </w:tcBorders>
            <w:shd w:val="clear" w:color="auto" w:fill="FFFFFF"/>
            <w:vAlign w:val="bottom"/>
          </w:tcPr>
          <w:p w:rsidR="00BB24FB" w:rsidRDefault="00700F27" w:rsidP="003D6AAF">
            <w:pPr>
              <w:pStyle w:val="3"/>
              <w:framePr w:w="9230" w:wrap="notBeside" w:vAnchor="text" w:hAnchor="text" w:xAlign="center" w:y="1"/>
              <w:shd w:val="clear" w:color="auto" w:fill="auto"/>
              <w:spacing w:line="266" w:lineRule="exact"/>
              <w:ind w:firstLine="0"/>
              <w:jc w:val="both"/>
            </w:pPr>
            <w:r>
              <w:rPr>
                <w:rStyle w:val="26"/>
              </w:rPr>
              <w:t xml:space="preserve">1-12 Аспирантская </w:t>
            </w:r>
          </w:p>
        </w:tc>
        <w:tc>
          <w:tcPr>
            <w:tcW w:w="5447" w:type="dxa"/>
            <w:tcBorders>
              <w:top w:val="single" w:sz="4" w:space="0" w:color="auto"/>
              <w:left w:val="single" w:sz="4" w:space="0" w:color="auto"/>
              <w:right w:val="single" w:sz="4" w:space="0" w:color="auto"/>
            </w:tcBorders>
            <w:shd w:val="clear" w:color="auto" w:fill="FFFFFF"/>
            <w:vAlign w:val="bottom"/>
          </w:tcPr>
          <w:p w:rsidR="00BB24FB" w:rsidRPr="00911426" w:rsidRDefault="00700F27">
            <w:pPr>
              <w:pStyle w:val="3"/>
              <w:framePr w:w="9230" w:wrap="notBeside" w:vAnchor="text" w:hAnchor="text" w:xAlign="center" w:y="1"/>
              <w:shd w:val="clear" w:color="auto" w:fill="auto"/>
              <w:spacing w:line="274" w:lineRule="exact"/>
              <w:ind w:firstLine="0"/>
              <w:jc w:val="both"/>
              <w:rPr>
                <w:lang w:val="en-US"/>
              </w:rPr>
            </w:pPr>
            <w:r>
              <w:rPr>
                <w:rStyle w:val="26"/>
              </w:rPr>
              <w:t>Компьютер</w:t>
            </w:r>
            <w:r w:rsidRPr="00911426">
              <w:rPr>
                <w:rStyle w:val="26"/>
                <w:lang w:val="en-US"/>
              </w:rPr>
              <w:t xml:space="preserve"> </w:t>
            </w:r>
            <w:r>
              <w:rPr>
                <w:rStyle w:val="26"/>
                <w:lang w:val="en-US" w:eastAsia="en-US" w:bidi="en-US"/>
              </w:rPr>
              <w:t xml:space="preserve">Celeron </w:t>
            </w:r>
            <w:r w:rsidRPr="00911426">
              <w:rPr>
                <w:rStyle w:val="26"/>
                <w:lang w:val="en-US"/>
              </w:rPr>
              <w:t xml:space="preserve">2900/256/40/ </w:t>
            </w:r>
            <w:r>
              <w:rPr>
                <w:rStyle w:val="26"/>
                <w:lang w:val="en-US" w:eastAsia="en-US" w:bidi="en-US"/>
              </w:rPr>
              <w:t xml:space="preserve">AGP </w:t>
            </w:r>
            <w:r w:rsidRPr="00911426">
              <w:rPr>
                <w:rStyle w:val="26"/>
                <w:lang w:val="en-US"/>
              </w:rPr>
              <w:t>1</w:t>
            </w:r>
            <w:r>
              <w:rPr>
                <w:rStyle w:val="26"/>
                <w:lang w:val="en-US" w:eastAsia="en-US" w:bidi="en-US"/>
              </w:rPr>
              <w:t>28keyb/</w:t>
            </w:r>
            <w:proofErr w:type="spellStart"/>
            <w:r>
              <w:rPr>
                <w:rStyle w:val="26"/>
                <w:lang w:val="en-US" w:eastAsia="en-US" w:bidi="en-US"/>
              </w:rPr>
              <w:t>Moyse</w:t>
            </w:r>
            <w:proofErr w:type="spellEnd"/>
            <w:r>
              <w:rPr>
                <w:rStyle w:val="26"/>
                <w:lang w:val="en-US" w:eastAsia="en-US" w:bidi="en-US"/>
              </w:rPr>
              <w:t>/La</w:t>
            </w:r>
          </w:p>
        </w:tc>
      </w:tr>
      <w:tr w:rsidR="00BB24FB" w:rsidRPr="00911426">
        <w:trPr>
          <w:trHeight w:hRule="exact" w:val="558"/>
          <w:jc w:val="center"/>
        </w:trPr>
        <w:tc>
          <w:tcPr>
            <w:tcW w:w="3784" w:type="dxa"/>
            <w:tcBorders>
              <w:left w:val="single" w:sz="4" w:space="0" w:color="auto"/>
            </w:tcBorders>
            <w:shd w:val="clear" w:color="auto" w:fill="FFFFFF"/>
          </w:tcPr>
          <w:p w:rsidR="00BB24FB" w:rsidRPr="00911426" w:rsidRDefault="00BB24FB">
            <w:pPr>
              <w:framePr w:w="9230" w:wrap="notBeside" w:vAnchor="text" w:hAnchor="text" w:xAlign="center" w:y="1"/>
              <w:rPr>
                <w:sz w:val="10"/>
                <w:szCs w:val="10"/>
                <w:lang w:val="en-US"/>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Pr="00911426" w:rsidRDefault="00700F27">
            <w:pPr>
              <w:pStyle w:val="3"/>
              <w:framePr w:w="9230" w:wrap="notBeside" w:vAnchor="text" w:hAnchor="text" w:xAlign="center" w:y="1"/>
              <w:shd w:val="clear" w:color="auto" w:fill="auto"/>
              <w:spacing w:line="274" w:lineRule="exact"/>
              <w:ind w:firstLine="0"/>
              <w:jc w:val="both"/>
              <w:rPr>
                <w:lang w:val="en-US"/>
              </w:rPr>
            </w:pPr>
            <w:r>
              <w:rPr>
                <w:rStyle w:val="26"/>
              </w:rPr>
              <w:t>Компьютер</w:t>
            </w:r>
            <w:r w:rsidRPr="00911426">
              <w:rPr>
                <w:rStyle w:val="26"/>
                <w:lang w:val="en-US"/>
              </w:rPr>
              <w:t xml:space="preserve"> </w:t>
            </w:r>
            <w:r>
              <w:rPr>
                <w:rStyle w:val="26"/>
                <w:lang w:val="en-US" w:eastAsia="en-US" w:bidi="en-US"/>
              </w:rPr>
              <w:t>Celeron MB GigabyitGa-81915PC DUO s775 17 “Samsung”</w:t>
            </w:r>
          </w:p>
        </w:tc>
      </w:tr>
      <w:tr w:rsidR="00BB24FB">
        <w:trPr>
          <w:trHeight w:hRule="exact" w:val="288"/>
          <w:jc w:val="center"/>
        </w:trPr>
        <w:tc>
          <w:tcPr>
            <w:tcW w:w="3784" w:type="dxa"/>
            <w:tcBorders>
              <w:left w:val="single" w:sz="4" w:space="0" w:color="auto"/>
            </w:tcBorders>
            <w:shd w:val="clear" w:color="auto" w:fill="FFFFFF"/>
          </w:tcPr>
          <w:p w:rsidR="00BB24FB" w:rsidRPr="00911426" w:rsidRDefault="00BB24FB">
            <w:pPr>
              <w:framePr w:w="9230" w:wrap="notBeside" w:vAnchor="text" w:hAnchor="text" w:xAlign="center" w:y="1"/>
              <w:rPr>
                <w:sz w:val="10"/>
                <w:szCs w:val="10"/>
                <w:lang w:val="en-US"/>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Монитор</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Монитор</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Ксерокс </w:t>
            </w:r>
            <w:r>
              <w:rPr>
                <w:rStyle w:val="26"/>
                <w:lang w:val="en-US" w:eastAsia="en-US" w:bidi="en-US"/>
              </w:rPr>
              <w:t>Canon -6512</w:t>
            </w:r>
          </w:p>
        </w:tc>
      </w:tr>
      <w:tr w:rsidR="00BB24FB" w:rsidRPr="00911426">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Pr="00911426" w:rsidRDefault="00700F27">
            <w:pPr>
              <w:pStyle w:val="3"/>
              <w:framePr w:w="9230" w:wrap="notBeside" w:vAnchor="text" w:hAnchor="text" w:xAlign="center" w:y="1"/>
              <w:shd w:val="clear" w:color="auto" w:fill="auto"/>
              <w:spacing w:line="210" w:lineRule="exact"/>
              <w:ind w:firstLine="0"/>
              <w:jc w:val="both"/>
              <w:rPr>
                <w:lang w:val="en-US"/>
              </w:rPr>
            </w:pPr>
            <w:r>
              <w:rPr>
                <w:rStyle w:val="26"/>
              </w:rPr>
              <w:t>Принтер</w:t>
            </w:r>
            <w:r w:rsidRPr="00911426">
              <w:rPr>
                <w:rStyle w:val="26"/>
                <w:lang w:val="en-US"/>
              </w:rPr>
              <w:t xml:space="preserve"> </w:t>
            </w:r>
            <w:r>
              <w:rPr>
                <w:rStyle w:val="26"/>
                <w:lang w:val="en-US" w:eastAsia="en-US" w:bidi="en-US"/>
              </w:rPr>
              <w:t>KYOCERA ECOSYS P2135d A4</w:t>
            </w:r>
          </w:p>
        </w:tc>
      </w:tr>
      <w:tr w:rsidR="00BB24FB" w:rsidRPr="00911426">
        <w:trPr>
          <w:trHeight w:hRule="exact" w:val="281"/>
          <w:jc w:val="center"/>
        </w:trPr>
        <w:tc>
          <w:tcPr>
            <w:tcW w:w="3784" w:type="dxa"/>
            <w:tcBorders>
              <w:left w:val="single" w:sz="4" w:space="0" w:color="auto"/>
            </w:tcBorders>
            <w:shd w:val="clear" w:color="auto" w:fill="FFFFFF"/>
          </w:tcPr>
          <w:p w:rsidR="00BB24FB" w:rsidRPr="00911426" w:rsidRDefault="00BB24FB">
            <w:pPr>
              <w:framePr w:w="9230" w:wrap="notBeside" w:vAnchor="text" w:hAnchor="text" w:xAlign="center" w:y="1"/>
              <w:rPr>
                <w:sz w:val="10"/>
                <w:szCs w:val="10"/>
                <w:lang w:val="en-US"/>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Pr="00911426" w:rsidRDefault="00700F27">
            <w:pPr>
              <w:pStyle w:val="3"/>
              <w:framePr w:w="9230" w:wrap="notBeside" w:vAnchor="text" w:hAnchor="text" w:xAlign="center" w:y="1"/>
              <w:shd w:val="clear" w:color="auto" w:fill="auto"/>
              <w:spacing w:line="210" w:lineRule="exact"/>
              <w:ind w:firstLine="0"/>
              <w:jc w:val="both"/>
              <w:rPr>
                <w:lang w:val="en-US"/>
              </w:rPr>
            </w:pPr>
            <w:r>
              <w:rPr>
                <w:rStyle w:val="26"/>
              </w:rPr>
              <w:t>Принтер</w:t>
            </w:r>
            <w:r w:rsidRPr="00911426">
              <w:rPr>
                <w:rStyle w:val="26"/>
                <w:lang w:val="en-US"/>
              </w:rPr>
              <w:t xml:space="preserve"> </w:t>
            </w:r>
            <w:r>
              <w:rPr>
                <w:rStyle w:val="26"/>
                <w:lang w:val="en-US" w:eastAsia="en-US" w:bidi="en-US"/>
              </w:rPr>
              <w:t>KYOCERA ECOSYS P2135cl A4</w:t>
            </w:r>
          </w:p>
        </w:tc>
      </w:tr>
      <w:tr w:rsidR="00BB24FB" w:rsidRPr="00911426">
        <w:trPr>
          <w:trHeight w:hRule="exact" w:val="832"/>
          <w:jc w:val="center"/>
        </w:trPr>
        <w:tc>
          <w:tcPr>
            <w:tcW w:w="3784" w:type="dxa"/>
            <w:tcBorders>
              <w:top w:val="single" w:sz="4" w:space="0" w:color="auto"/>
              <w:left w:val="single" w:sz="4" w:space="0" w:color="auto"/>
            </w:tcBorders>
            <w:shd w:val="clear" w:color="auto" w:fill="FFFFFF"/>
          </w:tcPr>
          <w:p w:rsidR="00BB24FB" w:rsidRDefault="00700F27" w:rsidP="003D6AAF">
            <w:pPr>
              <w:pStyle w:val="3"/>
              <w:framePr w:w="9230" w:wrap="notBeside" w:vAnchor="text" w:hAnchor="text" w:xAlign="center" w:y="1"/>
              <w:shd w:val="clear" w:color="auto" w:fill="auto"/>
              <w:spacing w:line="274" w:lineRule="exact"/>
              <w:ind w:firstLine="0"/>
              <w:jc w:val="both"/>
            </w:pPr>
            <w:r>
              <w:rPr>
                <w:rStyle w:val="26"/>
              </w:rPr>
              <w:t xml:space="preserve">1-06 - Компьютерный класс </w:t>
            </w:r>
          </w:p>
        </w:tc>
        <w:tc>
          <w:tcPr>
            <w:tcW w:w="5447" w:type="dxa"/>
            <w:tcBorders>
              <w:top w:val="single" w:sz="4" w:space="0" w:color="auto"/>
              <w:left w:val="single" w:sz="4" w:space="0" w:color="auto"/>
              <w:right w:val="single" w:sz="4" w:space="0" w:color="auto"/>
            </w:tcBorders>
            <w:shd w:val="clear" w:color="auto" w:fill="FFFFFF"/>
          </w:tcPr>
          <w:p w:rsidR="00BB24FB" w:rsidRPr="00911426" w:rsidRDefault="00700F27">
            <w:pPr>
              <w:pStyle w:val="3"/>
              <w:framePr w:w="9230" w:wrap="notBeside" w:vAnchor="text" w:hAnchor="text" w:xAlign="center" w:y="1"/>
              <w:shd w:val="clear" w:color="auto" w:fill="auto"/>
              <w:spacing w:line="274" w:lineRule="exact"/>
              <w:ind w:firstLine="0"/>
              <w:jc w:val="both"/>
              <w:rPr>
                <w:lang w:val="en-US"/>
              </w:rPr>
            </w:pPr>
            <w:r>
              <w:rPr>
                <w:rStyle w:val="26"/>
              </w:rPr>
              <w:t>Компьютер</w:t>
            </w:r>
            <w:r w:rsidRPr="00911426">
              <w:rPr>
                <w:rStyle w:val="26"/>
                <w:lang w:val="en-US"/>
              </w:rPr>
              <w:t xml:space="preserve"> </w:t>
            </w:r>
            <w:r>
              <w:rPr>
                <w:rStyle w:val="26"/>
                <w:lang w:val="en-US" w:eastAsia="en-US" w:bidi="en-US"/>
              </w:rPr>
              <w:t>Celeron MB GigabyitGa-81915PC DUO s775 17 “Samsung”</w:t>
            </w:r>
          </w:p>
        </w:tc>
      </w:tr>
      <w:tr w:rsidR="00BB24FB">
        <w:trPr>
          <w:trHeight w:hRule="exact" w:val="288"/>
          <w:jc w:val="center"/>
        </w:trPr>
        <w:tc>
          <w:tcPr>
            <w:tcW w:w="3784" w:type="dxa"/>
            <w:tcBorders>
              <w:top w:val="single" w:sz="4" w:space="0" w:color="auto"/>
              <w:left w:val="single" w:sz="4" w:space="0" w:color="auto"/>
            </w:tcBorders>
            <w:shd w:val="clear" w:color="auto" w:fill="FFFFFF"/>
            <w:vAlign w:val="bottom"/>
          </w:tcPr>
          <w:p w:rsidR="00BB24FB" w:rsidRPr="003D6AAF" w:rsidRDefault="00700F27">
            <w:pPr>
              <w:pStyle w:val="3"/>
              <w:framePr w:w="9230" w:wrap="notBeside" w:vAnchor="text" w:hAnchor="text" w:xAlign="center" w:y="1"/>
              <w:shd w:val="clear" w:color="auto" w:fill="auto"/>
              <w:spacing w:line="210" w:lineRule="exact"/>
              <w:ind w:firstLine="0"/>
              <w:jc w:val="both"/>
              <w:rPr>
                <w:color w:val="FF0000"/>
              </w:rPr>
            </w:pPr>
            <w:r w:rsidRPr="003D6AAF">
              <w:rPr>
                <w:rStyle w:val="26"/>
                <w:color w:val="FF0000"/>
              </w:rPr>
              <w:t>УНПК «Борский» п. Борек</w:t>
            </w: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Трактор </w:t>
            </w:r>
            <w:proofErr w:type="spellStart"/>
            <w:r>
              <w:rPr>
                <w:rStyle w:val="26"/>
              </w:rPr>
              <w:t>Беларус</w:t>
            </w:r>
            <w:proofErr w:type="spellEnd"/>
            <w:r>
              <w:rPr>
                <w:rStyle w:val="26"/>
              </w:rPr>
              <w:t xml:space="preserve"> </w:t>
            </w:r>
            <w:r>
              <w:rPr>
                <w:rStyle w:val="26"/>
                <w:lang w:val="en-US" w:eastAsia="en-US" w:bidi="en-US"/>
              </w:rPr>
              <w:t>1221.2</w:t>
            </w:r>
          </w:p>
        </w:tc>
      </w:tr>
      <w:tr w:rsidR="00BB24FB">
        <w:trPr>
          <w:trHeight w:hRule="exact" w:val="284"/>
          <w:jc w:val="center"/>
        </w:trPr>
        <w:tc>
          <w:tcPr>
            <w:tcW w:w="3784" w:type="dxa"/>
            <w:tcBorders>
              <w:left w:val="single" w:sz="4" w:space="0" w:color="auto"/>
            </w:tcBorders>
            <w:shd w:val="clear" w:color="auto" w:fill="FFFFFF"/>
            <w:vAlign w:val="bottom"/>
          </w:tcPr>
          <w:p w:rsidR="00BB24FB" w:rsidRPr="003D6AAF" w:rsidRDefault="00700F27">
            <w:pPr>
              <w:pStyle w:val="3"/>
              <w:framePr w:w="9230" w:wrap="notBeside" w:vAnchor="text" w:hAnchor="text" w:xAlign="center" w:y="1"/>
              <w:shd w:val="clear" w:color="auto" w:fill="auto"/>
              <w:spacing w:line="210" w:lineRule="exact"/>
              <w:ind w:firstLine="0"/>
              <w:jc w:val="both"/>
              <w:rPr>
                <w:color w:val="FF0000"/>
              </w:rPr>
            </w:pPr>
            <w:proofErr w:type="spellStart"/>
            <w:r w:rsidRPr="003D6AAF">
              <w:rPr>
                <w:rStyle w:val="26"/>
                <w:color w:val="FF0000"/>
              </w:rPr>
              <w:t>Сухобузимский</w:t>
            </w:r>
            <w:proofErr w:type="spellEnd"/>
            <w:r w:rsidRPr="003D6AAF">
              <w:rPr>
                <w:rStyle w:val="26"/>
                <w:color w:val="FF0000"/>
              </w:rPr>
              <w:t xml:space="preserve"> район</w:t>
            </w: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lang w:val="en-US" w:eastAsia="en-US" w:bidi="en-US"/>
              </w:rPr>
              <w:t>T</w:t>
            </w:r>
            <w:proofErr w:type="spellStart"/>
            <w:r>
              <w:rPr>
                <w:rStyle w:val="26"/>
              </w:rPr>
              <w:t>рактор</w:t>
            </w:r>
            <w:proofErr w:type="spellEnd"/>
            <w:r>
              <w:rPr>
                <w:rStyle w:val="26"/>
              </w:rPr>
              <w:t xml:space="preserve"> </w:t>
            </w:r>
            <w:proofErr w:type="spellStart"/>
            <w:r>
              <w:rPr>
                <w:rStyle w:val="26"/>
              </w:rPr>
              <w:t>Беларус</w:t>
            </w:r>
            <w:proofErr w:type="spellEnd"/>
            <w:r>
              <w:rPr>
                <w:rStyle w:val="26"/>
              </w:rPr>
              <w:t xml:space="preserve"> 1221.2</w:t>
            </w:r>
          </w:p>
        </w:tc>
      </w:tr>
      <w:tr w:rsidR="00BB24FB">
        <w:trPr>
          <w:trHeight w:hRule="exact" w:val="55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70" w:lineRule="exact"/>
              <w:ind w:firstLine="0"/>
              <w:jc w:val="both"/>
            </w:pPr>
            <w:r>
              <w:rPr>
                <w:rStyle w:val="26"/>
              </w:rPr>
              <w:t xml:space="preserve">Плоскорез </w:t>
            </w:r>
            <w:proofErr w:type="spellStart"/>
            <w:r>
              <w:rPr>
                <w:rStyle w:val="26"/>
              </w:rPr>
              <w:t>щелеватель</w:t>
            </w:r>
            <w:proofErr w:type="spellEnd"/>
            <w:r>
              <w:rPr>
                <w:rStyle w:val="26"/>
              </w:rPr>
              <w:t xml:space="preserve"> комбинированный Г1ЩК- 38</w:t>
            </w:r>
          </w:p>
        </w:tc>
      </w:tr>
      <w:tr w:rsidR="00BB24FB">
        <w:trPr>
          <w:trHeight w:hRule="exact" w:val="55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66" w:lineRule="exact"/>
              <w:ind w:firstLine="0"/>
              <w:jc w:val="both"/>
            </w:pPr>
            <w:r>
              <w:rPr>
                <w:rStyle w:val="26"/>
              </w:rPr>
              <w:t xml:space="preserve">Комбайн малогабаритный зерноуборочный </w:t>
            </w:r>
            <w:r>
              <w:rPr>
                <w:rStyle w:val="26"/>
                <w:lang w:val="en-US" w:eastAsia="en-US" w:bidi="en-US"/>
              </w:rPr>
              <w:t>SR</w:t>
            </w:r>
            <w:r w:rsidRPr="00911426">
              <w:rPr>
                <w:rStyle w:val="26"/>
                <w:lang w:eastAsia="en-US" w:bidi="en-US"/>
              </w:rPr>
              <w:t xml:space="preserve">- </w:t>
            </w:r>
            <w:r>
              <w:rPr>
                <w:rStyle w:val="26"/>
              </w:rPr>
              <w:t xml:space="preserve">2010 </w:t>
            </w:r>
            <w:r>
              <w:rPr>
                <w:rStyle w:val="26"/>
                <w:lang w:val="en-US" w:eastAsia="en-US" w:bidi="en-US"/>
              </w:rPr>
              <w:t>TERRION</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Протравитель семян ПС-5</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Картофелесажалка </w:t>
            </w:r>
            <w:r>
              <w:rPr>
                <w:rStyle w:val="26"/>
                <w:lang w:val="en-US" w:eastAsia="en-US" w:bidi="en-US"/>
              </w:rPr>
              <w:t xml:space="preserve">GL </w:t>
            </w:r>
            <w:r>
              <w:rPr>
                <w:rStyle w:val="26"/>
              </w:rPr>
              <w:t xml:space="preserve">34 </w:t>
            </w:r>
            <w:r>
              <w:rPr>
                <w:rStyle w:val="26"/>
                <w:lang w:val="en-US" w:eastAsia="en-US" w:bidi="en-US"/>
              </w:rPr>
              <w:t>N</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proofErr w:type="spellStart"/>
            <w:r>
              <w:rPr>
                <w:rStyle w:val="26"/>
              </w:rPr>
              <w:t>Гребнеобразующая</w:t>
            </w:r>
            <w:proofErr w:type="spellEnd"/>
            <w:r>
              <w:rPr>
                <w:rStyle w:val="26"/>
              </w:rPr>
              <w:t xml:space="preserve"> фреза </w:t>
            </w:r>
            <w:r>
              <w:rPr>
                <w:rStyle w:val="26"/>
                <w:lang w:val="en-US" w:eastAsia="en-US" w:bidi="en-US"/>
              </w:rPr>
              <w:t>GL-4</w:t>
            </w:r>
          </w:p>
        </w:tc>
      </w:tr>
      <w:tr w:rsidR="00BB24FB">
        <w:trPr>
          <w:trHeight w:hRule="exact" w:val="28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Агрегат СТК-5-5</w:t>
            </w:r>
          </w:p>
        </w:tc>
      </w:tr>
      <w:tr w:rsidR="00BB24FB">
        <w:trPr>
          <w:trHeight w:hRule="exact" w:val="28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Посевной комплекс механический </w:t>
            </w:r>
            <w:proofErr w:type="spellStart"/>
            <w:r>
              <w:rPr>
                <w:rStyle w:val="26"/>
              </w:rPr>
              <w:t>Агратор</w:t>
            </w:r>
            <w:proofErr w:type="spellEnd"/>
            <w:r>
              <w:rPr>
                <w:rStyle w:val="26"/>
              </w:rPr>
              <w:t xml:space="preserve"> 4800М</w:t>
            </w:r>
          </w:p>
        </w:tc>
      </w:tr>
      <w:tr w:rsidR="00BB24FB">
        <w:trPr>
          <w:trHeight w:hRule="exact" w:val="288"/>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Картофелекопалка КАТ- 1.4</w:t>
            </w:r>
            <w:proofErr w:type="gramStart"/>
            <w:r>
              <w:rPr>
                <w:rStyle w:val="26"/>
              </w:rPr>
              <w:t xml:space="preserve"> А</w:t>
            </w:r>
            <w:proofErr w:type="gramEnd"/>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Картофелесажалка КСМ-4</w:t>
            </w:r>
          </w:p>
        </w:tc>
      </w:tr>
      <w:tr w:rsidR="00BB24FB">
        <w:trPr>
          <w:trHeight w:hRule="exact" w:val="28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Прицеп ГКБ 8581</w:t>
            </w:r>
          </w:p>
        </w:tc>
      </w:tr>
      <w:tr w:rsidR="00BB24FB">
        <w:trPr>
          <w:trHeight w:hRule="exact" w:val="274"/>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 xml:space="preserve">Сеялка </w:t>
            </w:r>
            <w:r>
              <w:rPr>
                <w:rStyle w:val="26"/>
                <w:lang w:val="en-US" w:eastAsia="en-US" w:bidi="en-US"/>
              </w:rPr>
              <w:t xml:space="preserve">C3T-3,6 </w:t>
            </w:r>
            <w:proofErr w:type="gramStart"/>
            <w:r>
              <w:rPr>
                <w:rStyle w:val="26"/>
              </w:rPr>
              <w:t>П</w:t>
            </w:r>
            <w:proofErr w:type="gramEnd"/>
          </w:p>
        </w:tc>
      </w:tr>
      <w:tr w:rsidR="00BB24FB">
        <w:trPr>
          <w:trHeight w:hRule="exact" w:val="547"/>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56" w:lineRule="exact"/>
              <w:ind w:firstLine="0"/>
              <w:jc w:val="both"/>
            </w:pPr>
            <w:r>
              <w:rPr>
                <w:rStyle w:val="26"/>
              </w:rPr>
              <w:t>Сеялка навесная пневматическая ССНП-16 Быстрина</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Машина сепарирующая «Алмаз» 5 т/ч</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Трактор Г-16 с сеялкой ССФК -7</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tcPr>
          <w:p w:rsidR="00BB24FB" w:rsidRDefault="00700F27">
            <w:pPr>
              <w:pStyle w:val="3"/>
              <w:framePr w:w="9230" w:wrap="notBeside" w:vAnchor="text" w:hAnchor="text" w:xAlign="center" w:y="1"/>
              <w:shd w:val="clear" w:color="auto" w:fill="auto"/>
              <w:spacing w:line="210" w:lineRule="exact"/>
              <w:ind w:firstLine="0"/>
              <w:jc w:val="both"/>
            </w:pPr>
            <w:r>
              <w:rPr>
                <w:rStyle w:val="26"/>
              </w:rPr>
              <w:t>КИР 1,5</w:t>
            </w:r>
          </w:p>
        </w:tc>
      </w:tr>
      <w:tr w:rsidR="00BB24FB">
        <w:trPr>
          <w:trHeight w:hRule="exact" w:val="281"/>
          <w:jc w:val="center"/>
        </w:trPr>
        <w:tc>
          <w:tcPr>
            <w:tcW w:w="3784" w:type="dxa"/>
            <w:tcBorders>
              <w:left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Навесной опрыскиватель</w:t>
            </w:r>
          </w:p>
        </w:tc>
      </w:tr>
      <w:tr w:rsidR="00BB24FB">
        <w:trPr>
          <w:trHeight w:hRule="exact" w:val="299"/>
          <w:jc w:val="center"/>
        </w:trPr>
        <w:tc>
          <w:tcPr>
            <w:tcW w:w="3784" w:type="dxa"/>
            <w:tcBorders>
              <w:left w:val="single" w:sz="4" w:space="0" w:color="auto"/>
              <w:bottom w:val="single" w:sz="4" w:space="0" w:color="auto"/>
            </w:tcBorders>
            <w:shd w:val="clear" w:color="auto" w:fill="FFFFFF"/>
          </w:tcPr>
          <w:p w:rsidR="00BB24FB" w:rsidRDefault="00BB24FB">
            <w:pPr>
              <w:framePr w:w="9230" w:wrap="notBeside" w:vAnchor="text" w:hAnchor="text" w:xAlign="center" w:y="1"/>
              <w:rPr>
                <w:sz w:val="10"/>
                <w:szCs w:val="10"/>
              </w:rPr>
            </w:pPr>
          </w:p>
        </w:tc>
        <w:tc>
          <w:tcPr>
            <w:tcW w:w="5447" w:type="dxa"/>
            <w:tcBorders>
              <w:top w:val="single" w:sz="4" w:space="0" w:color="auto"/>
              <w:left w:val="single" w:sz="4" w:space="0" w:color="auto"/>
              <w:bottom w:val="single" w:sz="4" w:space="0" w:color="auto"/>
              <w:right w:val="single" w:sz="4" w:space="0" w:color="auto"/>
            </w:tcBorders>
            <w:shd w:val="clear" w:color="auto" w:fill="FFFFFF"/>
            <w:vAlign w:val="bottom"/>
          </w:tcPr>
          <w:p w:rsidR="00BB24FB" w:rsidRDefault="00700F27">
            <w:pPr>
              <w:pStyle w:val="3"/>
              <w:framePr w:w="9230" w:wrap="notBeside" w:vAnchor="text" w:hAnchor="text" w:xAlign="center" w:y="1"/>
              <w:shd w:val="clear" w:color="auto" w:fill="auto"/>
              <w:spacing w:line="210" w:lineRule="exact"/>
              <w:ind w:firstLine="0"/>
              <w:jc w:val="both"/>
            </w:pPr>
            <w:r>
              <w:rPr>
                <w:rStyle w:val="26"/>
              </w:rPr>
              <w:t>Картофелекопатель полунавесной двухрядный</w:t>
            </w:r>
          </w:p>
        </w:tc>
      </w:tr>
    </w:tbl>
    <w:p w:rsidR="00BB24FB" w:rsidRDefault="00BB24F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66"/>
        <w:gridCol w:w="5429"/>
      </w:tblGrid>
      <w:tr w:rsidR="00BB24FB">
        <w:trPr>
          <w:trHeight w:hRule="exact" w:val="302"/>
          <w:jc w:val="center"/>
        </w:trPr>
        <w:tc>
          <w:tcPr>
            <w:tcW w:w="3766" w:type="dxa"/>
            <w:vMerge w:val="restart"/>
            <w:tcBorders>
              <w:top w:val="single" w:sz="4" w:space="0" w:color="auto"/>
              <w:left w:val="single" w:sz="4" w:space="0" w:color="auto"/>
            </w:tcBorders>
            <w:shd w:val="clear" w:color="auto" w:fill="FFFFFF"/>
          </w:tcPr>
          <w:p w:rsidR="00BB24FB" w:rsidRDefault="00BB24FB">
            <w:pPr>
              <w:framePr w:w="9194" w:wrap="notBeside" w:vAnchor="text" w:hAnchor="text" w:xAlign="center" w:y="1"/>
              <w:rPr>
                <w:sz w:val="10"/>
                <w:szCs w:val="10"/>
              </w:rPr>
            </w:pP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10" w:lineRule="exact"/>
              <w:ind w:left="120" w:firstLine="0"/>
              <w:jc w:val="left"/>
            </w:pPr>
            <w:r>
              <w:rPr>
                <w:rStyle w:val="26"/>
              </w:rPr>
              <w:t>КП-1.4</w:t>
            </w:r>
          </w:p>
        </w:tc>
      </w:tr>
      <w:tr w:rsidR="00BB24FB">
        <w:trPr>
          <w:trHeight w:hRule="exact" w:val="284"/>
          <w:jc w:val="center"/>
        </w:trPr>
        <w:tc>
          <w:tcPr>
            <w:tcW w:w="3766" w:type="dxa"/>
            <w:vMerge/>
            <w:tcBorders>
              <w:left w:val="single" w:sz="4" w:space="0" w:color="auto"/>
            </w:tcBorders>
            <w:shd w:val="clear" w:color="auto" w:fill="FFFFFF"/>
          </w:tcPr>
          <w:p w:rsidR="00BB24FB" w:rsidRDefault="00BB24FB">
            <w:pPr>
              <w:framePr w:w="9194" w:wrap="notBeside" w:vAnchor="text" w:hAnchor="text" w:xAlign="center" w:y="1"/>
            </w:pP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10" w:lineRule="exact"/>
              <w:ind w:left="120" w:firstLine="0"/>
              <w:jc w:val="left"/>
            </w:pPr>
            <w:r>
              <w:rPr>
                <w:rStyle w:val="26"/>
              </w:rPr>
              <w:t>Разбрасыватель минеральных удобрений Л-116</w:t>
            </w:r>
          </w:p>
        </w:tc>
      </w:tr>
      <w:tr w:rsidR="00BB24FB">
        <w:trPr>
          <w:trHeight w:hRule="exact" w:val="558"/>
          <w:jc w:val="center"/>
        </w:trPr>
        <w:tc>
          <w:tcPr>
            <w:tcW w:w="3766" w:type="dxa"/>
            <w:vMerge/>
            <w:tcBorders>
              <w:left w:val="single" w:sz="4" w:space="0" w:color="auto"/>
            </w:tcBorders>
            <w:shd w:val="clear" w:color="auto" w:fill="FFFFFF"/>
          </w:tcPr>
          <w:p w:rsidR="00BB24FB" w:rsidRDefault="00BB24FB">
            <w:pPr>
              <w:framePr w:w="9194" w:wrap="notBeside" w:vAnchor="text" w:hAnchor="text" w:xAlign="center" w:y="1"/>
            </w:pP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70" w:lineRule="exact"/>
              <w:ind w:left="120" w:firstLine="0"/>
              <w:jc w:val="left"/>
            </w:pPr>
            <w:r>
              <w:rPr>
                <w:rStyle w:val="26"/>
              </w:rPr>
              <w:t>Система «</w:t>
            </w:r>
            <w:proofErr w:type="spellStart"/>
            <w:r>
              <w:rPr>
                <w:rStyle w:val="26"/>
              </w:rPr>
              <w:t>Агронавигатор</w:t>
            </w:r>
            <w:proofErr w:type="spellEnd"/>
            <w:r>
              <w:rPr>
                <w:rStyle w:val="26"/>
              </w:rPr>
              <w:t>-дозатор» Система «</w:t>
            </w:r>
            <w:proofErr w:type="spellStart"/>
            <w:r>
              <w:rPr>
                <w:rStyle w:val="26"/>
              </w:rPr>
              <w:t>Агронавигатор</w:t>
            </w:r>
            <w:proofErr w:type="spellEnd"/>
            <w:r>
              <w:rPr>
                <w:rStyle w:val="26"/>
              </w:rPr>
              <w:t>-АСУ Р-ВД</w:t>
            </w:r>
          </w:p>
        </w:tc>
      </w:tr>
      <w:tr w:rsidR="00BB24FB">
        <w:trPr>
          <w:trHeight w:hRule="exact" w:val="558"/>
          <w:jc w:val="center"/>
        </w:trPr>
        <w:tc>
          <w:tcPr>
            <w:tcW w:w="3766" w:type="dxa"/>
            <w:vMerge/>
            <w:tcBorders>
              <w:left w:val="single" w:sz="4" w:space="0" w:color="auto"/>
            </w:tcBorders>
            <w:shd w:val="clear" w:color="auto" w:fill="FFFFFF"/>
          </w:tcPr>
          <w:p w:rsidR="00BB24FB" w:rsidRDefault="00BB24FB">
            <w:pPr>
              <w:framePr w:w="9194" w:wrap="notBeside" w:vAnchor="text" w:hAnchor="text" w:xAlign="center" w:y="1"/>
            </w:pP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77" w:lineRule="exact"/>
              <w:ind w:left="120" w:firstLine="0"/>
              <w:jc w:val="left"/>
            </w:pPr>
            <w:r>
              <w:rPr>
                <w:rStyle w:val="26"/>
              </w:rPr>
              <w:t>Весы технические ВЛТК - 500 (НПВ-500 гр. деление 10 м)</w:t>
            </w:r>
          </w:p>
        </w:tc>
      </w:tr>
      <w:tr w:rsidR="00BB24FB">
        <w:trPr>
          <w:trHeight w:hRule="exact" w:val="295"/>
          <w:jc w:val="center"/>
        </w:trPr>
        <w:tc>
          <w:tcPr>
            <w:tcW w:w="3766" w:type="dxa"/>
            <w:vMerge/>
            <w:tcBorders>
              <w:left w:val="single" w:sz="4" w:space="0" w:color="auto"/>
            </w:tcBorders>
            <w:shd w:val="clear" w:color="auto" w:fill="FFFFFF"/>
          </w:tcPr>
          <w:p w:rsidR="00BB24FB" w:rsidRDefault="00BB24FB">
            <w:pPr>
              <w:framePr w:w="9194" w:wrap="notBeside" w:vAnchor="text" w:hAnchor="text" w:xAlign="center" w:y="1"/>
            </w:pPr>
          </w:p>
        </w:tc>
        <w:tc>
          <w:tcPr>
            <w:tcW w:w="5429" w:type="dxa"/>
            <w:tcBorders>
              <w:top w:val="single" w:sz="4" w:space="0" w:color="auto"/>
              <w:left w:val="single" w:sz="4" w:space="0" w:color="auto"/>
              <w:right w:val="single" w:sz="4" w:space="0" w:color="auto"/>
            </w:tcBorders>
            <w:shd w:val="clear" w:color="auto" w:fill="FFFFFF"/>
          </w:tcPr>
          <w:p w:rsidR="00BB24FB" w:rsidRDefault="00700F27">
            <w:pPr>
              <w:pStyle w:val="3"/>
              <w:framePr w:w="9194" w:wrap="notBeside" w:vAnchor="text" w:hAnchor="text" w:xAlign="center" w:y="1"/>
              <w:shd w:val="clear" w:color="auto" w:fill="auto"/>
              <w:spacing w:line="210" w:lineRule="exact"/>
              <w:ind w:left="120" w:firstLine="0"/>
              <w:jc w:val="left"/>
            </w:pPr>
            <w:r>
              <w:rPr>
                <w:rStyle w:val="26"/>
              </w:rPr>
              <w:t>Комбайн САМПО 130</w:t>
            </w:r>
          </w:p>
        </w:tc>
      </w:tr>
      <w:tr w:rsidR="00BB24FB">
        <w:trPr>
          <w:trHeight w:hRule="exact" w:val="295"/>
          <w:jc w:val="center"/>
        </w:trPr>
        <w:tc>
          <w:tcPr>
            <w:tcW w:w="3766" w:type="dxa"/>
            <w:tcBorders>
              <w:top w:val="single" w:sz="4" w:space="0" w:color="auto"/>
              <w:lef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10" w:lineRule="exact"/>
              <w:ind w:firstLine="0"/>
              <w:jc w:val="both"/>
            </w:pPr>
            <w:r>
              <w:rPr>
                <w:rStyle w:val="26"/>
              </w:rPr>
              <w:t>УНПК «Борский»</w:t>
            </w: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10" w:lineRule="exact"/>
              <w:ind w:left="120" w:firstLine="0"/>
              <w:jc w:val="left"/>
            </w:pPr>
            <w:r>
              <w:rPr>
                <w:rStyle w:val="26"/>
              </w:rPr>
              <w:t>Поле - 180 га</w:t>
            </w:r>
          </w:p>
        </w:tc>
      </w:tr>
      <w:tr w:rsidR="00BB24FB">
        <w:trPr>
          <w:trHeight w:hRule="exact" w:val="842"/>
          <w:jc w:val="center"/>
        </w:trPr>
        <w:tc>
          <w:tcPr>
            <w:tcW w:w="3766" w:type="dxa"/>
            <w:tcBorders>
              <w:top w:val="single" w:sz="4" w:space="0" w:color="auto"/>
              <w:left w:val="single" w:sz="4" w:space="0" w:color="auto"/>
            </w:tcBorders>
            <w:shd w:val="clear" w:color="auto" w:fill="FFFFFF"/>
          </w:tcPr>
          <w:p w:rsidR="00BB24FB" w:rsidRDefault="00700F27" w:rsidP="003D6AAF">
            <w:pPr>
              <w:pStyle w:val="3"/>
              <w:framePr w:w="9194" w:wrap="notBeside" w:vAnchor="text" w:hAnchor="text" w:xAlign="center" w:y="1"/>
              <w:shd w:val="clear" w:color="auto" w:fill="auto"/>
              <w:spacing w:line="281" w:lineRule="exact"/>
              <w:ind w:firstLine="0"/>
              <w:jc w:val="both"/>
            </w:pPr>
            <w:r>
              <w:rPr>
                <w:rStyle w:val="26"/>
              </w:rPr>
              <w:t xml:space="preserve">Аналитический зал № 1 </w:t>
            </w:r>
          </w:p>
        </w:tc>
        <w:tc>
          <w:tcPr>
            <w:tcW w:w="5429" w:type="dxa"/>
            <w:tcBorders>
              <w:top w:val="single" w:sz="4" w:space="0" w:color="auto"/>
              <w:left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77" w:lineRule="exact"/>
              <w:ind w:left="120" w:firstLine="0"/>
              <w:jc w:val="left"/>
            </w:pPr>
            <w:r>
              <w:rPr>
                <w:rStyle w:val="26"/>
              </w:rPr>
              <w:t>Печь муфельная ПМ-8</w:t>
            </w:r>
          </w:p>
          <w:p w:rsidR="00BB24FB" w:rsidRDefault="00700F27">
            <w:pPr>
              <w:pStyle w:val="3"/>
              <w:framePr w:w="9194" w:wrap="notBeside" w:vAnchor="text" w:hAnchor="text" w:xAlign="center" w:y="1"/>
              <w:shd w:val="clear" w:color="auto" w:fill="auto"/>
              <w:spacing w:line="277" w:lineRule="exact"/>
              <w:ind w:left="120" w:firstLine="0"/>
              <w:jc w:val="left"/>
            </w:pPr>
            <w:r>
              <w:rPr>
                <w:rStyle w:val="26"/>
              </w:rPr>
              <w:t>Термостат ТС-1/20 СПУ (аналог ТК-37)</w:t>
            </w:r>
          </w:p>
          <w:p w:rsidR="00BB24FB" w:rsidRDefault="00700F27">
            <w:pPr>
              <w:pStyle w:val="3"/>
              <w:framePr w:w="9194" w:wrap="notBeside" w:vAnchor="text" w:hAnchor="text" w:xAlign="center" w:y="1"/>
              <w:shd w:val="clear" w:color="auto" w:fill="auto"/>
              <w:spacing w:line="277" w:lineRule="exact"/>
              <w:ind w:left="120" w:firstLine="0"/>
              <w:jc w:val="left"/>
            </w:pPr>
            <w:r>
              <w:rPr>
                <w:rStyle w:val="26"/>
              </w:rPr>
              <w:t>Прибор ПЧП-3 для определения числа падения</w:t>
            </w:r>
          </w:p>
        </w:tc>
      </w:tr>
      <w:tr w:rsidR="00BB24FB">
        <w:trPr>
          <w:trHeight w:hRule="exact" w:val="1919"/>
          <w:jc w:val="center"/>
        </w:trPr>
        <w:tc>
          <w:tcPr>
            <w:tcW w:w="3766" w:type="dxa"/>
            <w:tcBorders>
              <w:top w:val="single" w:sz="4" w:space="0" w:color="auto"/>
              <w:left w:val="single" w:sz="4" w:space="0" w:color="auto"/>
            </w:tcBorders>
            <w:shd w:val="clear" w:color="auto" w:fill="FFFFFF"/>
          </w:tcPr>
          <w:p w:rsidR="00BB24FB" w:rsidRDefault="00700F27" w:rsidP="003D6AAF">
            <w:pPr>
              <w:pStyle w:val="3"/>
              <w:framePr w:w="9194" w:wrap="notBeside" w:vAnchor="text" w:hAnchor="text" w:xAlign="center" w:y="1"/>
              <w:shd w:val="clear" w:color="auto" w:fill="auto"/>
              <w:spacing w:line="274" w:lineRule="exact"/>
              <w:ind w:firstLine="0"/>
              <w:jc w:val="both"/>
            </w:pPr>
            <w:r>
              <w:rPr>
                <w:rStyle w:val="26"/>
              </w:rPr>
              <w:t xml:space="preserve">Аналитический зал № 2 </w:t>
            </w:r>
          </w:p>
        </w:tc>
        <w:tc>
          <w:tcPr>
            <w:tcW w:w="5429" w:type="dxa"/>
            <w:tcBorders>
              <w:top w:val="single" w:sz="4" w:space="0" w:color="auto"/>
              <w:left w:val="single" w:sz="4" w:space="0" w:color="auto"/>
              <w:right w:val="single" w:sz="4" w:space="0" w:color="auto"/>
            </w:tcBorders>
            <w:shd w:val="clear" w:color="auto" w:fill="FFFFFF"/>
          </w:tcPr>
          <w:p w:rsidR="00BB24FB" w:rsidRDefault="00700F27">
            <w:pPr>
              <w:pStyle w:val="3"/>
              <w:framePr w:w="9194" w:wrap="notBeside" w:vAnchor="text" w:hAnchor="text" w:xAlign="center" w:y="1"/>
              <w:shd w:val="clear" w:color="auto" w:fill="auto"/>
              <w:spacing w:line="274" w:lineRule="exact"/>
              <w:ind w:left="120" w:firstLine="0"/>
              <w:jc w:val="left"/>
            </w:pPr>
            <w:proofErr w:type="spellStart"/>
            <w:r>
              <w:rPr>
                <w:rStyle w:val="26"/>
                <w:lang w:val="en-US" w:eastAsia="en-US" w:bidi="en-US"/>
              </w:rPr>
              <w:t>Ph</w:t>
            </w:r>
            <w:proofErr w:type="spellEnd"/>
            <w:r>
              <w:rPr>
                <w:rStyle w:val="26"/>
              </w:rPr>
              <w:t>-метр РН-410</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 xml:space="preserve">Прибор для определения белка </w:t>
            </w:r>
            <w:proofErr w:type="spellStart"/>
            <w:r>
              <w:rPr>
                <w:rStyle w:val="26"/>
              </w:rPr>
              <w:t>Инфралюм</w:t>
            </w:r>
            <w:proofErr w:type="spellEnd"/>
            <w:r>
              <w:rPr>
                <w:rStyle w:val="26"/>
              </w:rPr>
              <w:t xml:space="preserve"> ФТ-10. Анализатор инфракрасный </w:t>
            </w:r>
            <w:proofErr w:type="spellStart"/>
            <w:r>
              <w:rPr>
                <w:rStyle w:val="26"/>
              </w:rPr>
              <w:t>ИнфраЛЮМ</w:t>
            </w:r>
            <w:proofErr w:type="spellEnd"/>
            <w:r>
              <w:rPr>
                <w:rStyle w:val="26"/>
              </w:rPr>
              <w:t xml:space="preserve"> ФТ-10 Печь сушильная с антипригарным покрытием. Устройство для определения влажности образцов пищевого сырья и продуктов «КВАРЦ-21 М-33». Весы аналитические </w:t>
            </w:r>
            <w:r>
              <w:rPr>
                <w:rStyle w:val="26"/>
                <w:lang w:val="en-US" w:eastAsia="en-US" w:bidi="en-US"/>
              </w:rPr>
              <w:t>AV-1</w:t>
            </w:r>
            <w:r>
              <w:rPr>
                <w:rStyle w:val="26"/>
              </w:rPr>
              <w:t xml:space="preserve">14 </w:t>
            </w:r>
            <w:r>
              <w:rPr>
                <w:rStyle w:val="26"/>
                <w:lang w:val="en-US" w:eastAsia="en-US" w:bidi="en-US"/>
              </w:rPr>
              <w:t>GR-20</w:t>
            </w:r>
          </w:p>
        </w:tc>
      </w:tr>
      <w:tr w:rsidR="00BB24FB">
        <w:trPr>
          <w:trHeight w:hRule="exact" w:val="3305"/>
          <w:jc w:val="center"/>
        </w:trPr>
        <w:tc>
          <w:tcPr>
            <w:tcW w:w="3766" w:type="dxa"/>
            <w:tcBorders>
              <w:top w:val="single" w:sz="4" w:space="0" w:color="auto"/>
              <w:left w:val="single" w:sz="4" w:space="0" w:color="auto"/>
              <w:bottom w:val="single" w:sz="4" w:space="0" w:color="auto"/>
            </w:tcBorders>
            <w:shd w:val="clear" w:color="auto" w:fill="FFFFFF"/>
          </w:tcPr>
          <w:p w:rsidR="00BB24FB" w:rsidRDefault="00700F27" w:rsidP="003D6AAF">
            <w:pPr>
              <w:pStyle w:val="3"/>
              <w:framePr w:w="9194" w:wrap="notBeside" w:vAnchor="text" w:hAnchor="text" w:xAlign="center" w:y="1"/>
              <w:shd w:val="clear" w:color="auto" w:fill="auto"/>
              <w:spacing w:line="274" w:lineRule="exact"/>
              <w:ind w:firstLine="0"/>
              <w:jc w:val="both"/>
            </w:pPr>
            <w:r>
              <w:rPr>
                <w:rStyle w:val="26"/>
              </w:rPr>
              <w:t>Лаборатория зерна</w:t>
            </w:r>
            <w:bookmarkStart w:id="21" w:name="_GoBack"/>
            <w:bookmarkEnd w:id="21"/>
          </w:p>
        </w:tc>
        <w:tc>
          <w:tcPr>
            <w:tcW w:w="5429" w:type="dxa"/>
            <w:tcBorders>
              <w:top w:val="single" w:sz="4" w:space="0" w:color="auto"/>
              <w:left w:val="single" w:sz="4" w:space="0" w:color="auto"/>
              <w:bottom w:val="single" w:sz="4" w:space="0" w:color="auto"/>
              <w:right w:val="single" w:sz="4" w:space="0" w:color="auto"/>
            </w:tcBorders>
            <w:shd w:val="clear" w:color="auto" w:fill="FFFFFF"/>
            <w:vAlign w:val="bottom"/>
          </w:tcPr>
          <w:p w:rsidR="00BB24FB" w:rsidRDefault="00700F27">
            <w:pPr>
              <w:pStyle w:val="3"/>
              <w:framePr w:w="9194" w:wrap="notBeside" w:vAnchor="text" w:hAnchor="text" w:xAlign="center" w:y="1"/>
              <w:shd w:val="clear" w:color="auto" w:fill="auto"/>
              <w:spacing w:line="274" w:lineRule="exact"/>
              <w:ind w:left="120" w:firstLine="0"/>
              <w:jc w:val="left"/>
            </w:pPr>
            <w:r>
              <w:rPr>
                <w:rStyle w:val="26"/>
              </w:rPr>
              <w:t xml:space="preserve">Комплект хлебопекарного оборудования КОХП шкаф хлебопекарный, шкаф </w:t>
            </w:r>
            <w:proofErr w:type="spellStart"/>
            <w:r>
              <w:rPr>
                <w:rStyle w:val="26"/>
              </w:rPr>
              <w:t>расстоечный</w:t>
            </w:r>
            <w:proofErr w:type="spellEnd"/>
            <w:r>
              <w:rPr>
                <w:rStyle w:val="26"/>
              </w:rPr>
              <w:t xml:space="preserve"> Прибор для определения натуры </w:t>
            </w:r>
            <w:proofErr w:type="spellStart"/>
            <w:r>
              <w:rPr>
                <w:rStyle w:val="26"/>
              </w:rPr>
              <w:t>Пурка</w:t>
            </w:r>
            <w:proofErr w:type="spellEnd"/>
            <w:r>
              <w:rPr>
                <w:rStyle w:val="26"/>
              </w:rPr>
              <w:t xml:space="preserve"> ПХ-1 Сушильный шкаф СЭШ-ЗМЭ (с электронным управлением)</w:t>
            </w:r>
          </w:p>
          <w:p w:rsidR="00BB24FB" w:rsidRDefault="00700F27">
            <w:pPr>
              <w:pStyle w:val="3"/>
              <w:framePr w:w="9194" w:wrap="notBeside" w:vAnchor="text" w:hAnchor="text" w:xAlign="center" w:y="1"/>
              <w:shd w:val="clear" w:color="auto" w:fill="auto"/>
              <w:spacing w:line="274" w:lineRule="exact"/>
              <w:ind w:left="120" w:firstLine="0"/>
              <w:jc w:val="left"/>
            </w:pPr>
            <w:proofErr w:type="spellStart"/>
            <w:r>
              <w:rPr>
                <w:rStyle w:val="26"/>
              </w:rPr>
              <w:t>Белизномер</w:t>
            </w:r>
            <w:proofErr w:type="spellEnd"/>
            <w:r>
              <w:rPr>
                <w:rStyle w:val="26"/>
              </w:rPr>
              <w:t xml:space="preserve"> СКИБ-М</w:t>
            </w:r>
          </w:p>
          <w:p w:rsidR="00BB24FB" w:rsidRDefault="00700F27">
            <w:pPr>
              <w:pStyle w:val="3"/>
              <w:framePr w:w="9194" w:wrap="notBeside" w:vAnchor="text" w:hAnchor="text" w:xAlign="center" w:y="1"/>
              <w:shd w:val="clear" w:color="auto" w:fill="auto"/>
              <w:spacing w:line="274" w:lineRule="exact"/>
              <w:ind w:left="120" w:firstLine="0"/>
              <w:jc w:val="left"/>
            </w:pPr>
            <w:proofErr w:type="spellStart"/>
            <w:r>
              <w:rPr>
                <w:rStyle w:val="26"/>
              </w:rPr>
              <w:t>Диафаноскоб</w:t>
            </w:r>
            <w:proofErr w:type="spellEnd"/>
            <w:r>
              <w:rPr>
                <w:rStyle w:val="26"/>
              </w:rPr>
              <w:t xml:space="preserve"> ДСЗ-З</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Мельница лабораторная ЛМЦ-1М</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Тестомесилка У-1ЕТК-1М для анализа</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клейковины</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Прибор ИДК-ЗМ</w:t>
            </w:r>
          </w:p>
          <w:p w:rsidR="00BB24FB" w:rsidRDefault="00700F27">
            <w:pPr>
              <w:pStyle w:val="3"/>
              <w:framePr w:w="9194" w:wrap="notBeside" w:vAnchor="text" w:hAnchor="text" w:xAlign="center" w:y="1"/>
              <w:shd w:val="clear" w:color="auto" w:fill="auto"/>
              <w:spacing w:line="274" w:lineRule="exact"/>
              <w:ind w:left="120" w:firstLine="0"/>
              <w:jc w:val="left"/>
            </w:pPr>
            <w:r>
              <w:rPr>
                <w:rStyle w:val="26"/>
              </w:rPr>
              <w:t>Рассев лабораторный РЛ-3 с набором сит</w:t>
            </w:r>
          </w:p>
        </w:tc>
      </w:tr>
    </w:tbl>
    <w:p w:rsidR="00BB24FB" w:rsidRDefault="00BB24FB">
      <w:pPr>
        <w:rPr>
          <w:sz w:val="2"/>
          <w:szCs w:val="2"/>
        </w:rPr>
      </w:pPr>
    </w:p>
    <w:p w:rsidR="00BB24FB" w:rsidRDefault="00BB24FB">
      <w:pPr>
        <w:rPr>
          <w:sz w:val="2"/>
          <w:szCs w:val="2"/>
        </w:rPr>
      </w:pPr>
    </w:p>
    <w:sectPr w:rsidR="00BB24FB">
      <w:footerReference w:type="even" r:id="rId13"/>
      <w:footerReference w:type="default" r:id="rId14"/>
      <w:pgSz w:w="11909" w:h="16838"/>
      <w:pgMar w:top="624" w:right="1123" w:bottom="1672" w:left="11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0C" w:rsidRDefault="00501B0C">
      <w:r>
        <w:separator/>
      </w:r>
    </w:p>
  </w:endnote>
  <w:endnote w:type="continuationSeparator" w:id="0">
    <w:p w:rsidR="00501B0C" w:rsidRDefault="0050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91142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4102100</wp:posOffset>
              </wp:positionH>
              <wp:positionV relativeFrom="page">
                <wp:posOffset>10328275</wp:posOffset>
              </wp:positionV>
              <wp:extent cx="80010" cy="153035"/>
              <wp:effectExtent l="0" t="317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911426" w:rsidRPr="00911426">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23pt;margin-top:813.25pt;width:6.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SnuAIAAKw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&#1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911426" w:rsidRPr="00911426">
                      <w:rPr>
                        <w:rStyle w:val="a7"/>
                        <w:noProof/>
                      </w:rPr>
                      <w:t>2</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91142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4102100</wp:posOffset>
              </wp:positionH>
              <wp:positionV relativeFrom="page">
                <wp:posOffset>10328275</wp:posOffset>
              </wp:positionV>
              <wp:extent cx="61595" cy="102870"/>
              <wp:effectExtent l="0"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323pt;margin-top:813.25pt;width:4.85pt;height:8.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&#1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a7"/>
                        <w:noProof/>
                      </w:rPr>
                      <w:t>1</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501B0C">
    <w:pPr>
      <w:rPr>
        <w:sz w:val="2"/>
        <w:szCs w:val="2"/>
      </w:rPr>
    </w:pPr>
    <w:r>
      <w:pict>
        <v:shapetype id="_x0000_t202" coordsize="21600,21600" o:spt="202" path="m,l,21600r21600,l21600,xe">
          <v:stroke joinstyle="miter"/>
          <v:path gradientshapeok="t" o:connecttype="rect"/>
        </v:shapetype>
        <v:shape id="_x0000_s2057" type="#_x0000_t202" style="position:absolute;margin-left:310.65pt;margin-top:800.7pt;width:9.7pt;height:7.9pt;z-index:-188744061;mso-wrap-style:none;mso-wrap-distance-left:5pt;mso-wrap-distance-right:5pt;mso-position-horizontal-relative:page;mso-position-vertical-relative:page" wrapcoords="0 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LucidaSansUnicode95pt0pt"/>
                    <w:noProof/>
                  </w:rPr>
                  <w:t>6</w:t>
                </w:r>
                <w:r>
                  <w:rPr>
                    <w:rStyle w:val="LucidaSansUnicode95pt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501B0C">
    <w:pPr>
      <w:rPr>
        <w:sz w:val="2"/>
        <w:szCs w:val="2"/>
      </w:rPr>
    </w:pPr>
    <w:r>
      <w:pict>
        <v:shapetype id="_x0000_t202" coordsize="21600,21600" o:spt="202" path="m,l,21600r21600,l21600,xe">
          <v:stroke joinstyle="miter"/>
          <v:path gradientshapeok="t" o:connecttype="rect"/>
        </v:shapetype>
        <v:shape id="_x0000_s2058" type="#_x0000_t202" style="position:absolute;margin-left:310.65pt;margin-top:800.7pt;width:9.7pt;height:7.9pt;z-index:-188744060;mso-wrap-style:none;mso-wrap-distance-left:5pt;mso-wrap-distance-right:5pt;mso-position-horizontal-relative:page;mso-position-vertical-relative:page" wrapcoords="0 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LucidaSansUnicode95pt0pt"/>
                    <w:noProof/>
                  </w:rPr>
                  <w:t>5</w:t>
                </w:r>
                <w:r>
                  <w:rPr>
                    <w:rStyle w:val="LucidaSansUnicode95pt0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501B0C">
    <w:pPr>
      <w:rPr>
        <w:sz w:val="2"/>
        <w:szCs w:val="2"/>
      </w:rPr>
    </w:pPr>
    <w:r>
      <w:pict>
        <v:shapetype id="_x0000_t202" coordsize="21600,21600" o:spt="202" path="m,l,21600r21600,l21600,xe">
          <v:stroke joinstyle="miter"/>
          <v:path gradientshapeok="t" o:connecttype="rect"/>
        </v:shapetype>
        <v:shape id="_x0000_s2059" type="#_x0000_t202" style="position:absolute;margin-left:310.65pt;margin-top:800.7pt;width:9.7pt;height:7.9pt;z-index:-188744059;mso-wrap-style:none;mso-wrap-distance-left:5pt;mso-wrap-distance-right:5pt;mso-position-horizontal-relative:page;mso-position-vertical-relative:page" wrapcoords="0 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LucidaSansUnicode95pt0pt"/>
                    <w:noProof/>
                  </w:rPr>
                  <w:t>10</w:t>
                </w:r>
                <w:r>
                  <w:rPr>
                    <w:rStyle w:val="LucidaSansUnicode95pt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FB" w:rsidRDefault="00501B0C">
    <w:pPr>
      <w:rPr>
        <w:sz w:val="2"/>
        <w:szCs w:val="2"/>
      </w:rPr>
    </w:pPr>
    <w:r>
      <w:pict>
        <v:shapetype id="_x0000_t202" coordsize="21600,21600" o:spt="202" path="m,l,21600r21600,l21600,xe">
          <v:stroke joinstyle="miter"/>
          <v:path gradientshapeok="t" o:connecttype="rect"/>
        </v:shapetype>
        <v:shape id="_x0000_s2060" type="#_x0000_t202" style="position:absolute;margin-left:310.65pt;margin-top:800.7pt;width:9.7pt;height:7.9pt;z-index:-188744058;mso-wrap-style:none;mso-wrap-distance-left:5pt;mso-wrap-distance-right:5pt;mso-position-horizontal-relative:page;mso-position-vertical-relative:page" wrapcoords="0 0" filled="f" stroked="f">
          <v:textbox style="mso-fit-shape-to-text:t" inset="0,0,0,0">
            <w:txbxContent>
              <w:p w:rsidR="00BB24FB" w:rsidRDefault="00700F27">
                <w:pPr>
                  <w:pStyle w:val="a6"/>
                  <w:shd w:val="clear" w:color="auto" w:fill="auto"/>
                  <w:spacing w:line="240" w:lineRule="auto"/>
                </w:pPr>
                <w:r>
                  <w:fldChar w:fldCharType="begin"/>
                </w:r>
                <w:r>
                  <w:instrText xml:space="preserve"> PAGE \* MERGEFORMAT </w:instrText>
                </w:r>
                <w:r>
                  <w:fldChar w:fldCharType="separate"/>
                </w:r>
                <w:r w:rsidR="003D6AAF" w:rsidRPr="003D6AAF">
                  <w:rPr>
                    <w:rStyle w:val="LucidaSansUnicode95pt0pt"/>
                    <w:noProof/>
                  </w:rPr>
                  <w:t>11</w:t>
                </w:r>
                <w:r>
                  <w:rPr>
                    <w:rStyle w:val="LucidaSansUnicode95pt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0C" w:rsidRDefault="00501B0C"/>
  </w:footnote>
  <w:footnote w:type="continuationSeparator" w:id="0">
    <w:p w:rsidR="00501B0C" w:rsidRDefault="00501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43D"/>
    <w:multiLevelType w:val="multilevel"/>
    <w:tmpl w:val="AC0AAAA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EF009A"/>
    <w:multiLevelType w:val="multilevel"/>
    <w:tmpl w:val="5F522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07973"/>
    <w:multiLevelType w:val="multilevel"/>
    <w:tmpl w:val="1E0040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E90A0E"/>
    <w:multiLevelType w:val="multilevel"/>
    <w:tmpl w:val="CA9C6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986F0B"/>
    <w:multiLevelType w:val="multilevel"/>
    <w:tmpl w:val="B1C695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790E29"/>
    <w:multiLevelType w:val="multilevel"/>
    <w:tmpl w:val="E19C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F31D0"/>
    <w:multiLevelType w:val="multilevel"/>
    <w:tmpl w:val="8BC45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0041A3"/>
    <w:multiLevelType w:val="multilevel"/>
    <w:tmpl w:val="BBCE77C4"/>
    <w:lvl w:ilvl="0">
      <w:start w:val="7"/>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E41757"/>
    <w:multiLevelType w:val="multilevel"/>
    <w:tmpl w:val="359C1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B24FB"/>
    <w:rsid w:val="00371AC5"/>
    <w:rsid w:val="003D6AAF"/>
    <w:rsid w:val="00501B0C"/>
    <w:rsid w:val="00700F27"/>
    <w:rsid w:val="00911426"/>
    <w:rsid w:val="00BB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12"/>
      <w:u w:val="none"/>
    </w:rPr>
  </w:style>
  <w:style w:type="character" w:customStyle="1" w:styleId="215pt-1ptExact">
    <w:name w:val="Основной текст (2) + 15 pt;Курсив;Интервал -1 pt Exact"/>
    <w:basedOn w:val="2"/>
    <w:rPr>
      <w:rFonts w:ascii="Times New Roman" w:eastAsia="Times New Roman" w:hAnsi="Times New Roman" w:cs="Times New Roman"/>
      <w:b w:val="0"/>
      <w:bCs w:val="0"/>
      <w:i/>
      <w:iCs/>
      <w:smallCaps w:val="0"/>
      <w:strike w:val="0"/>
      <w:spacing w:val="-21"/>
      <w:sz w:val="30"/>
      <w:szCs w:val="3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pacing w:val="12"/>
      <w:sz w:val="24"/>
      <w:szCs w:val="2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114pt1pt">
    <w:name w:val="Заголовок №1 + 14 pt;Интервал 1 pt"/>
    <w:basedOn w:val="1"/>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0pt0pt">
    <w:name w:val="Заголовок №3 + 20 pt;Интервал 0 pt"/>
    <w:basedOn w:val="30"/>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7pt-1pt">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none"/>
      <w:lang w:val="en-US" w:eastAsia="en-US" w:bidi="en-US"/>
    </w:rPr>
  </w:style>
  <w:style w:type="character" w:customStyle="1" w:styleId="217pt-1pt0">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singl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11"/>
      <w:szCs w:val="11"/>
      <w:u w:val="none"/>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17pt0pt">
    <w:name w:val="Основной текст (2) + Bookman Old Style;17 pt;Полужирный;Курсив;Интервал 0 pt"/>
    <w:basedOn w:val="2"/>
    <w:rPr>
      <w:rFonts w:ascii="Bookman Old Style" w:eastAsia="Bookman Old Style" w:hAnsi="Bookman Old Style" w:cs="Bookman Old Style"/>
      <w:b/>
      <w:bCs/>
      <w:i/>
      <w:iCs/>
      <w:smallCaps w:val="0"/>
      <w:strike w:val="0"/>
      <w:color w:val="000000"/>
      <w:spacing w:val="0"/>
      <w:w w:val="100"/>
      <w:position w:val="0"/>
      <w:sz w:val="34"/>
      <w:szCs w:val="34"/>
      <w:u w:val="none"/>
      <w:lang w:val="en-US" w:eastAsia="en-US" w:bidi="en-US"/>
    </w:rPr>
  </w:style>
  <w:style w:type="character" w:customStyle="1" w:styleId="2BookmanOldStyle17pt0pt0">
    <w:name w:val="Основной текст (2) + Bookman Old Style;17 pt;Полужирный;Курсив;Интервал 0 pt"/>
    <w:basedOn w:val="2"/>
    <w:rPr>
      <w:rFonts w:ascii="Bookman Old Style" w:eastAsia="Bookman Old Style" w:hAnsi="Bookman Old Style" w:cs="Bookman Old Style"/>
      <w:b/>
      <w:bCs/>
      <w:i/>
      <w:iCs/>
      <w:smallCaps w:val="0"/>
      <w:strike w:val="0"/>
      <w:color w:val="000000"/>
      <w:spacing w:val="0"/>
      <w:w w:val="100"/>
      <w:position w:val="0"/>
      <w:sz w:val="34"/>
      <w:szCs w:val="34"/>
      <w:u w:val="single"/>
      <w:lang w:val="en-US" w:eastAsia="en-US" w:bidi="en-US"/>
    </w:rPr>
  </w:style>
  <w:style w:type="character" w:customStyle="1" w:styleId="219pt0pt">
    <w:name w:val="Основной текст (2) + 19 pt;Интервал 0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en-US" w:eastAsia="en-US" w:bidi="en-US"/>
    </w:rPr>
  </w:style>
  <w:style w:type="character" w:customStyle="1" w:styleId="217pt-1pt1">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23">
    <w:name w:val="Заголовок №2_"/>
    <w:basedOn w:val="a0"/>
    <w:link w:val="24"/>
    <w:rPr>
      <w:rFonts w:ascii="Times New Roman" w:eastAsia="Times New Roman" w:hAnsi="Times New Roman" w:cs="Times New Roman"/>
      <w:b/>
      <w:bCs/>
      <w:i/>
      <w:iCs/>
      <w:smallCaps w:val="0"/>
      <w:strike w:val="0"/>
      <w:sz w:val="30"/>
      <w:szCs w:val="30"/>
      <w:u w:val="none"/>
    </w:rPr>
  </w:style>
  <w:style w:type="character" w:customStyle="1" w:styleId="25">
    <w:name w:val="Заголовок №2"/>
    <w:basedOn w:val="23"/>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213pt0pt">
    <w:name w:val="Заголовок №2 + 13 pt;Не полужирный;Не курсив;Интервал 0 pt"/>
    <w:basedOn w:val="23"/>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u w:val="none"/>
    </w:rPr>
  </w:style>
  <w:style w:type="character" w:customStyle="1" w:styleId="35">
    <w:name w:val="Оглавление 3 Знак"/>
    <w:basedOn w:val="a0"/>
    <w:link w:val="36"/>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LucidaSansUnicode95pt0pt">
    <w:name w:val="Колонтитул + Lucida Sans Unicode;9;5 pt;Интервал 0 pt"/>
    <w:basedOn w:val="a5"/>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eastAsia="ru-RU" w:bidi="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z w:val="21"/>
      <w:szCs w:val="21"/>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1"/>
      <w:szCs w:val="21"/>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MicrosoftSansSerif8pt">
    <w:name w:val="Основной текст + Microsoft Sans Serif;8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3pt">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pt1">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ad">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3">
    <w:name w:val="Основной текст3"/>
    <w:basedOn w:val="a"/>
    <w:link w:val="a4"/>
    <w:pPr>
      <w:shd w:val="clear" w:color="auto" w:fill="FFFFFF"/>
      <w:spacing w:line="317" w:lineRule="exact"/>
      <w:ind w:hanging="380"/>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317" w:lineRule="exact"/>
    </w:pPr>
    <w:rPr>
      <w:rFonts w:ascii="Times New Roman" w:eastAsia="Times New Roman" w:hAnsi="Times New Roman" w:cs="Times New Roman"/>
      <w:spacing w:val="10"/>
      <w:sz w:val="26"/>
      <w:szCs w:val="26"/>
    </w:rPr>
  </w:style>
  <w:style w:type="paragraph" w:customStyle="1" w:styleId="10">
    <w:name w:val="Заголовок №1"/>
    <w:basedOn w:val="a"/>
    <w:link w:val="1"/>
    <w:pPr>
      <w:shd w:val="clear" w:color="auto" w:fill="FFFFFF"/>
      <w:spacing w:line="803" w:lineRule="exact"/>
      <w:jc w:val="center"/>
      <w:outlineLvl w:val="0"/>
    </w:pPr>
    <w:rPr>
      <w:rFonts w:ascii="Times New Roman" w:eastAsia="Times New Roman" w:hAnsi="Times New Roman" w:cs="Times New Roman"/>
      <w:b/>
      <w:bCs/>
      <w:sz w:val="36"/>
      <w:szCs w:val="36"/>
    </w:rPr>
  </w:style>
  <w:style w:type="paragraph" w:customStyle="1" w:styleId="31">
    <w:name w:val="Заголовок №3"/>
    <w:basedOn w:val="a"/>
    <w:link w:val="30"/>
    <w:pPr>
      <w:shd w:val="clear" w:color="auto" w:fill="FFFFFF"/>
      <w:spacing w:after="360" w:line="0" w:lineRule="atLeast"/>
      <w:jc w:val="center"/>
      <w:outlineLvl w:val="2"/>
    </w:pPr>
    <w:rPr>
      <w:rFonts w:ascii="Times New Roman" w:eastAsia="Times New Roman" w:hAnsi="Times New Roman" w:cs="Times New Roman"/>
      <w:spacing w:val="10"/>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3">
    <w:name w:val="Основной текст (3)"/>
    <w:basedOn w:val="a"/>
    <w:link w:val="32"/>
    <w:pPr>
      <w:shd w:val="clear" w:color="auto" w:fill="FFFFFF"/>
      <w:spacing w:after="420" w:line="0" w:lineRule="atLeast"/>
    </w:pPr>
    <w:rPr>
      <w:rFonts w:ascii="Times New Roman" w:eastAsia="Times New Roman" w:hAnsi="Times New Roman" w:cs="Times New Roman"/>
      <w:sz w:val="11"/>
      <w:szCs w:val="11"/>
    </w:rPr>
  </w:style>
  <w:style w:type="paragraph" w:customStyle="1" w:styleId="24">
    <w:name w:val="Заголовок №2"/>
    <w:basedOn w:val="a"/>
    <w:link w:val="23"/>
    <w:pPr>
      <w:shd w:val="clear" w:color="auto" w:fill="FFFFFF"/>
      <w:spacing w:line="432" w:lineRule="exact"/>
      <w:ind w:firstLine="2180"/>
      <w:outlineLvl w:val="1"/>
    </w:pPr>
    <w:rPr>
      <w:rFonts w:ascii="Times New Roman" w:eastAsia="Times New Roman" w:hAnsi="Times New Roman" w:cs="Times New Roman"/>
      <w:b/>
      <w:bCs/>
      <w:i/>
      <w:iCs/>
      <w:sz w:val="30"/>
      <w:szCs w:val="30"/>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b/>
      <w:bCs/>
      <w:spacing w:val="10"/>
    </w:rPr>
  </w:style>
  <w:style w:type="paragraph" w:styleId="36">
    <w:name w:val="toc 3"/>
    <w:basedOn w:val="a"/>
    <w:link w:val="35"/>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paragraph" w:customStyle="1" w:styleId="50">
    <w:name w:val="Основной текст (5)"/>
    <w:basedOn w:val="a"/>
    <w:link w:val="5"/>
    <w:pPr>
      <w:shd w:val="clear" w:color="auto" w:fill="FFFFFF"/>
      <w:spacing w:after="480" w:line="0" w:lineRule="atLeast"/>
    </w:pPr>
    <w:rPr>
      <w:rFonts w:ascii="Times New Roman" w:eastAsia="Times New Roman" w:hAnsi="Times New Roman" w:cs="Times New Roman"/>
      <w:b/>
      <w:bCs/>
      <w:sz w:val="21"/>
      <w:szCs w:val="21"/>
    </w:rPr>
  </w:style>
  <w:style w:type="paragraph" w:customStyle="1" w:styleId="42">
    <w:name w:val="Заголовок №4"/>
    <w:basedOn w:val="a"/>
    <w:link w:val="41"/>
    <w:pPr>
      <w:shd w:val="clear" w:color="auto" w:fill="FFFFFF"/>
      <w:spacing w:before="300" w:after="300" w:line="0" w:lineRule="atLeast"/>
      <w:outlineLvl w:val="3"/>
    </w:pPr>
    <w:rPr>
      <w:rFonts w:ascii="Times New Roman" w:eastAsia="Times New Roman" w:hAnsi="Times New Roman" w:cs="Times New Roman"/>
      <w:b/>
      <w:bCs/>
      <w:spacing w:val="10"/>
    </w:rPr>
  </w:style>
  <w:style w:type="paragraph" w:customStyle="1" w:styleId="53">
    <w:name w:val="Заголовок №5"/>
    <w:basedOn w:val="a"/>
    <w:link w:val="52"/>
    <w:pPr>
      <w:shd w:val="clear" w:color="auto" w:fill="FFFFFF"/>
      <w:spacing w:line="284" w:lineRule="exact"/>
      <w:ind w:hanging="300"/>
      <w:jc w:val="both"/>
      <w:outlineLvl w:val="4"/>
    </w:pPr>
    <w:rPr>
      <w:rFonts w:ascii="Times New Roman" w:eastAsia="Times New Roman" w:hAnsi="Times New Roman" w:cs="Times New Roman"/>
      <w:b/>
      <w:bCs/>
      <w:sz w:val="21"/>
      <w:szCs w:val="21"/>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20" w:line="263" w:lineRule="exact"/>
    </w:pPr>
    <w:rPr>
      <w:rFonts w:ascii="Times New Roman" w:eastAsia="Times New Roman" w:hAnsi="Times New Roman" w:cs="Times New Roman"/>
      <w:sz w:val="20"/>
      <w:szCs w:val="20"/>
    </w:rPr>
  </w:style>
  <w:style w:type="paragraph" w:styleId="43">
    <w:name w:val="toc 4"/>
    <w:basedOn w:val="a"/>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paragraph" w:styleId="54">
    <w:name w:val="toc 5"/>
    <w:basedOn w:val="a"/>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character" w:customStyle="1" w:styleId="115pt">
    <w:name w:val="Основной текст + 11;5 pt;Курсив"/>
    <w:basedOn w:val="a4"/>
    <w:rsid w:val="0091142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ae">
    <w:name w:val="Table Grid"/>
    <w:basedOn w:val="a1"/>
    <w:uiPriority w:val="59"/>
    <w:rsid w:val="0091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12"/>
      <w:u w:val="none"/>
    </w:rPr>
  </w:style>
  <w:style w:type="character" w:customStyle="1" w:styleId="215pt-1ptExact">
    <w:name w:val="Основной текст (2) + 15 pt;Курсив;Интервал -1 pt Exact"/>
    <w:basedOn w:val="2"/>
    <w:rPr>
      <w:rFonts w:ascii="Times New Roman" w:eastAsia="Times New Roman" w:hAnsi="Times New Roman" w:cs="Times New Roman"/>
      <w:b w:val="0"/>
      <w:bCs w:val="0"/>
      <w:i/>
      <w:iCs/>
      <w:smallCaps w:val="0"/>
      <w:strike w:val="0"/>
      <w:spacing w:val="-21"/>
      <w:sz w:val="30"/>
      <w:szCs w:val="3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pacing w:val="12"/>
      <w:sz w:val="24"/>
      <w:szCs w:val="24"/>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114pt1pt">
    <w:name w:val="Заголовок №1 + 14 pt;Интервал 1 pt"/>
    <w:basedOn w:val="1"/>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0pt0pt">
    <w:name w:val="Заголовок №3 + 20 pt;Интервал 0 pt"/>
    <w:basedOn w:val="30"/>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7pt-1pt">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none"/>
      <w:lang w:val="en-US" w:eastAsia="en-US" w:bidi="en-US"/>
    </w:rPr>
  </w:style>
  <w:style w:type="character" w:customStyle="1" w:styleId="217pt-1pt0">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singl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11"/>
      <w:szCs w:val="11"/>
      <w:u w:val="none"/>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17pt0pt">
    <w:name w:val="Основной текст (2) + Bookman Old Style;17 pt;Полужирный;Курсив;Интервал 0 pt"/>
    <w:basedOn w:val="2"/>
    <w:rPr>
      <w:rFonts w:ascii="Bookman Old Style" w:eastAsia="Bookman Old Style" w:hAnsi="Bookman Old Style" w:cs="Bookman Old Style"/>
      <w:b/>
      <w:bCs/>
      <w:i/>
      <w:iCs/>
      <w:smallCaps w:val="0"/>
      <w:strike w:val="0"/>
      <w:color w:val="000000"/>
      <w:spacing w:val="0"/>
      <w:w w:val="100"/>
      <w:position w:val="0"/>
      <w:sz w:val="34"/>
      <w:szCs w:val="34"/>
      <w:u w:val="none"/>
      <w:lang w:val="en-US" w:eastAsia="en-US" w:bidi="en-US"/>
    </w:rPr>
  </w:style>
  <w:style w:type="character" w:customStyle="1" w:styleId="2BookmanOldStyle17pt0pt0">
    <w:name w:val="Основной текст (2) + Bookman Old Style;17 pt;Полужирный;Курсив;Интервал 0 pt"/>
    <w:basedOn w:val="2"/>
    <w:rPr>
      <w:rFonts w:ascii="Bookman Old Style" w:eastAsia="Bookman Old Style" w:hAnsi="Bookman Old Style" w:cs="Bookman Old Style"/>
      <w:b/>
      <w:bCs/>
      <w:i/>
      <w:iCs/>
      <w:smallCaps w:val="0"/>
      <w:strike w:val="0"/>
      <w:color w:val="000000"/>
      <w:spacing w:val="0"/>
      <w:w w:val="100"/>
      <w:position w:val="0"/>
      <w:sz w:val="34"/>
      <w:szCs w:val="34"/>
      <w:u w:val="single"/>
      <w:lang w:val="en-US" w:eastAsia="en-US" w:bidi="en-US"/>
    </w:rPr>
  </w:style>
  <w:style w:type="character" w:customStyle="1" w:styleId="219pt0pt">
    <w:name w:val="Основной текст (2) + 19 pt;Интервал 0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en-US" w:eastAsia="en-US" w:bidi="en-US"/>
    </w:rPr>
  </w:style>
  <w:style w:type="character" w:customStyle="1" w:styleId="217pt-1pt1">
    <w:name w:val="Основной текст (2) + 17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4"/>
      <w:szCs w:val="3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23">
    <w:name w:val="Заголовок №2_"/>
    <w:basedOn w:val="a0"/>
    <w:link w:val="24"/>
    <w:rPr>
      <w:rFonts w:ascii="Times New Roman" w:eastAsia="Times New Roman" w:hAnsi="Times New Roman" w:cs="Times New Roman"/>
      <w:b/>
      <w:bCs/>
      <w:i/>
      <w:iCs/>
      <w:smallCaps w:val="0"/>
      <w:strike w:val="0"/>
      <w:sz w:val="30"/>
      <w:szCs w:val="30"/>
      <w:u w:val="none"/>
    </w:rPr>
  </w:style>
  <w:style w:type="character" w:customStyle="1" w:styleId="25">
    <w:name w:val="Заголовок №2"/>
    <w:basedOn w:val="23"/>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213pt0pt">
    <w:name w:val="Заголовок №2 + 13 pt;Не полужирный;Не курсив;Интервал 0 pt"/>
    <w:basedOn w:val="23"/>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u w:val="none"/>
    </w:rPr>
  </w:style>
  <w:style w:type="character" w:customStyle="1" w:styleId="35">
    <w:name w:val="Оглавление 3 Знак"/>
    <w:basedOn w:val="a0"/>
    <w:link w:val="36"/>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LucidaSansUnicode95pt0pt">
    <w:name w:val="Колонтитул + Lucida Sans Unicode;9;5 pt;Интервал 0 pt"/>
    <w:basedOn w:val="a5"/>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eastAsia="ru-RU" w:bidi="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z w:val="21"/>
      <w:szCs w:val="21"/>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21"/>
      <w:szCs w:val="21"/>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pt0">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MicrosoftSansSerif8pt">
    <w:name w:val="Основной текст + Microsoft Sans Serif;8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3pt">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pt1">
    <w:name w:val="Основной текст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ad">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3">
    <w:name w:val="Основной текст3"/>
    <w:basedOn w:val="a"/>
    <w:link w:val="a4"/>
    <w:pPr>
      <w:shd w:val="clear" w:color="auto" w:fill="FFFFFF"/>
      <w:spacing w:line="317" w:lineRule="exact"/>
      <w:ind w:hanging="380"/>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317" w:lineRule="exact"/>
    </w:pPr>
    <w:rPr>
      <w:rFonts w:ascii="Times New Roman" w:eastAsia="Times New Roman" w:hAnsi="Times New Roman" w:cs="Times New Roman"/>
      <w:spacing w:val="10"/>
      <w:sz w:val="26"/>
      <w:szCs w:val="26"/>
    </w:rPr>
  </w:style>
  <w:style w:type="paragraph" w:customStyle="1" w:styleId="10">
    <w:name w:val="Заголовок №1"/>
    <w:basedOn w:val="a"/>
    <w:link w:val="1"/>
    <w:pPr>
      <w:shd w:val="clear" w:color="auto" w:fill="FFFFFF"/>
      <w:spacing w:line="803" w:lineRule="exact"/>
      <w:jc w:val="center"/>
      <w:outlineLvl w:val="0"/>
    </w:pPr>
    <w:rPr>
      <w:rFonts w:ascii="Times New Roman" w:eastAsia="Times New Roman" w:hAnsi="Times New Roman" w:cs="Times New Roman"/>
      <w:b/>
      <w:bCs/>
      <w:sz w:val="36"/>
      <w:szCs w:val="36"/>
    </w:rPr>
  </w:style>
  <w:style w:type="paragraph" w:customStyle="1" w:styleId="31">
    <w:name w:val="Заголовок №3"/>
    <w:basedOn w:val="a"/>
    <w:link w:val="30"/>
    <w:pPr>
      <w:shd w:val="clear" w:color="auto" w:fill="FFFFFF"/>
      <w:spacing w:after="360" w:line="0" w:lineRule="atLeast"/>
      <w:jc w:val="center"/>
      <w:outlineLvl w:val="2"/>
    </w:pPr>
    <w:rPr>
      <w:rFonts w:ascii="Times New Roman" w:eastAsia="Times New Roman" w:hAnsi="Times New Roman" w:cs="Times New Roman"/>
      <w:spacing w:val="10"/>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3">
    <w:name w:val="Основной текст (3)"/>
    <w:basedOn w:val="a"/>
    <w:link w:val="32"/>
    <w:pPr>
      <w:shd w:val="clear" w:color="auto" w:fill="FFFFFF"/>
      <w:spacing w:after="420" w:line="0" w:lineRule="atLeast"/>
    </w:pPr>
    <w:rPr>
      <w:rFonts w:ascii="Times New Roman" w:eastAsia="Times New Roman" w:hAnsi="Times New Roman" w:cs="Times New Roman"/>
      <w:sz w:val="11"/>
      <w:szCs w:val="11"/>
    </w:rPr>
  </w:style>
  <w:style w:type="paragraph" w:customStyle="1" w:styleId="24">
    <w:name w:val="Заголовок №2"/>
    <w:basedOn w:val="a"/>
    <w:link w:val="23"/>
    <w:pPr>
      <w:shd w:val="clear" w:color="auto" w:fill="FFFFFF"/>
      <w:spacing w:line="432" w:lineRule="exact"/>
      <w:ind w:firstLine="2180"/>
      <w:outlineLvl w:val="1"/>
    </w:pPr>
    <w:rPr>
      <w:rFonts w:ascii="Times New Roman" w:eastAsia="Times New Roman" w:hAnsi="Times New Roman" w:cs="Times New Roman"/>
      <w:b/>
      <w:bCs/>
      <w:i/>
      <w:iCs/>
      <w:sz w:val="30"/>
      <w:szCs w:val="30"/>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b/>
      <w:bCs/>
      <w:spacing w:val="10"/>
    </w:rPr>
  </w:style>
  <w:style w:type="paragraph" w:styleId="36">
    <w:name w:val="toc 3"/>
    <w:basedOn w:val="a"/>
    <w:link w:val="35"/>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paragraph" w:customStyle="1" w:styleId="50">
    <w:name w:val="Основной текст (5)"/>
    <w:basedOn w:val="a"/>
    <w:link w:val="5"/>
    <w:pPr>
      <w:shd w:val="clear" w:color="auto" w:fill="FFFFFF"/>
      <w:spacing w:after="480" w:line="0" w:lineRule="atLeast"/>
    </w:pPr>
    <w:rPr>
      <w:rFonts w:ascii="Times New Roman" w:eastAsia="Times New Roman" w:hAnsi="Times New Roman" w:cs="Times New Roman"/>
      <w:b/>
      <w:bCs/>
      <w:sz w:val="21"/>
      <w:szCs w:val="21"/>
    </w:rPr>
  </w:style>
  <w:style w:type="paragraph" w:customStyle="1" w:styleId="42">
    <w:name w:val="Заголовок №4"/>
    <w:basedOn w:val="a"/>
    <w:link w:val="41"/>
    <w:pPr>
      <w:shd w:val="clear" w:color="auto" w:fill="FFFFFF"/>
      <w:spacing w:before="300" w:after="300" w:line="0" w:lineRule="atLeast"/>
      <w:outlineLvl w:val="3"/>
    </w:pPr>
    <w:rPr>
      <w:rFonts w:ascii="Times New Roman" w:eastAsia="Times New Roman" w:hAnsi="Times New Roman" w:cs="Times New Roman"/>
      <w:b/>
      <w:bCs/>
      <w:spacing w:val="10"/>
    </w:rPr>
  </w:style>
  <w:style w:type="paragraph" w:customStyle="1" w:styleId="53">
    <w:name w:val="Заголовок №5"/>
    <w:basedOn w:val="a"/>
    <w:link w:val="52"/>
    <w:pPr>
      <w:shd w:val="clear" w:color="auto" w:fill="FFFFFF"/>
      <w:spacing w:line="284" w:lineRule="exact"/>
      <w:ind w:hanging="300"/>
      <w:jc w:val="both"/>
      <w:outlineLvl w:val="4"/>
    </w:pPr>
    <w:rPr>
      <w:rFonts w:ascii="Times New Roman" w:eastAsia="Times New Roman" w:hAnsi="Times New Roman" w:cs="Times New Roman"/>
      <w:b/>
      <w:bCs/>
      <w:sz w:val="21"/>
      <w:szCs w:val="21"/>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20" w:line="263" w:lineRule="exact"/>
    </w:pPr>
    <w:rPr>
      <w:rFonts w:ascii="Times New Roman" w:eastAsia="Times New Roman" w:hAnsi="Times New Roman" w:cs="Times New Roman"/>
      <w:sz w:val="20"/>
      <w:szCs w:val="20"/>
    </w:rPr>
  </w:style>
  <w:style w:type="paragraph" w:styleId="43">
    <w:name w:val="toc 4"/>
    <w:basedOn w:val="a"/>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paragraph" w:styleId="54">
    <w:name w:val="toc 5"/>
    <w:basedOn w:val="a"/>
    <w:autoRedefine/>
    <w:pPr>
      <w:shd w:val="clear" w:color="auto" w:fill="FFFFFF"/>
      <w:spacing w:before="300" w:after="120" w:line="0" w:lineRule="atLeast"/>
      <w:jc w:val="both"/>
    </w:pPr>
    <w:rPr>
      <w:rFonts w:ascii="Times New Roman" w:eastAsia="Times New Roman" w:hAnsi="Times New Roman" w:cs="Times New Roman"/>
      <w:spacing w:val="10"/>
      <w:sz w:val="26"/>
      <w:szCs w:val="26"/>
    </w:rPr>
  </w:style>
  <w:style w:type="character" w:customStyle="1" w:styleId="115pt">
    <w:name w:val="Основной текст + 11;5 pt;Курсив"/>
    <w:basedOn w:val="a4"/>
    <w:rsid w:val="0091142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ae">
    <w:name w:val="Table Grid"/>
    <w:basedOn w:val="a1"/>
    <w:uiPriority w:val="59"/>
    <w:rsid w:val="0091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d.gossort.com/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55C-6-20150915170136</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55C-6-20150915170136</dc:title>
  <dc:creator>ФИЦ</dc:creator>
  <cp:lastModifiedBy>ФИЦ</cp:lastModifiedBy>
  <cp:revision>2</cp:revision>
  <dcterms:created xsi:type="dcterms:W3CDTF">2021-09-15T13:27:00Z</dcterms:created>
  <dcterms:modified xsi:type="dcterms:W3CDTF">2021-09-16T10:01:00Z</dcterms:modified>
</cp:coreProperties>
</file>