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D6" w:rsidRPr="008B4020" w:rsidRDefault="00E322D6" w:rsidP="00E322D6">
      <w:pPr>
        <w:jc w:val="center"/>
        <w:rPr>
          <w:rFonts w:ascii="Times New Roman" w:hAnsi="Times New Roman" w:cs="Times New Roman"/>
        </w:rPr>
      </w:pPr>
      <w:r w:rsidRPr="008B4020">
        <w:rPr>
          <w:rFonts w:ascii="Times New Roman" w:hAnsi="Times New Roman" w:cs="Times New Roman"/>
        </w:rPr>
        <w:t>Министерство науки и высшего образования Российской Федерации</w:t>
      </w:r>
    </w:p>
    <w:p w:rsidR="00E322D6" w:rsidRPr="008B4020" w:rsidRDefault="00E322D6" w:rsidP="00E322D6">
      <w:pPr>
        <w:jc w:val="center"/>
        <w:rPr>
          <w:rStyle w:val="115pt"/>
          <w:rFonts w:eastAsia="Courier New"/>
        </w:rPr>
      </w:pPr>
      <w:r w:rsidRPr="008B4020">
        <w:rPr>
          <w:rStyle w:val="115pt"/>
          <w:rFonts w:eastAsia="Courier New"/>
        </w:rPr>
        <w:t>Федеральное государственное бюджетное научное учреждение</w:t>
      </w:r>
    </w:p>
    <w:p w:rsidR="00E322D6" w:rsidRDefault="00E322D6" w:rsidP="00E322D6">
      <w:pPr>
        <w:jc w:val="center"/>
        <w:rPr>
          <w:rStyle w:val="ae"/>
          <w:rFonts w:eastAsia="Courier New"/>
        </w:rPr>
      </w:pPr>
      <w:r>
        <w:rPr>
          <w:rStyle w:val="ae"/>
          <w:rFonts w:eastAsia="Courier New"/>
        </w:rPr>
        <w:t xml:space="preserve">«Федеральный исследовательский центр картофеля имени А.Г. </w:t>
      </w:r>
      <w:proofErr w:type="spellStart"/>
      <w:r>
        <w:rPr>
          <w:rStyle w:val="ae"/>
          <w:rFonts w:eastAsia="Courier New"/>
        </w:rPr>
        <w:t>Лорха</w:t>
      </w:r>
      <w:proofErr w:type="spellEnd"/>
      <w:r>
        <w:rPr>
          <w:rStyle w:val="ae"/>
          <w:rFonts w:eastAsia="Courier New"/>
        </w:rPr>
        <w:t>»</w:t>
      </w:r>
    </w:p>
    <w:p w:rsidR="00E322D6" w:rsidRDefault="00E322D6" w:rsidP="00E322D6"/>
    <w:p w:rsidR="00E322D6" w:rsidRDefault="00E322D6" w:rsidP="00E322D6"/>
    <w:tbl>
      <w:tblPr>
        <w:tblStyle w:val="af"/>
        <w:tblpPr w:leftFromText="180" w:rightFromText="180" w:vertAnchor="text" w:horzAnchor="page" w:tblpX="2398"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678"/>
      </w:tblGrid>
      <w:tr w:rsidR="00E322D6" w:rsidTr="0072726E">
        <w:trPr>
          <w:trHeight w:val="2266"/>
        </w:trPr>
        <w:tc>
          <w:tcPr>
            <w:tcW w:w="3510" w:type="dxa"/>
          </w:tcPr>
          <w:p w:rsidR="00E322D6" w:rsidRDefault="00E322D6" w:rsidP="0072726E">
            <w:pPr>
              <w:pStyle w:val="11"/>
              <w:keepNext/>
              <w:keepLines/>
              <w:shd w:val="clear" w:color="auto" w:fill="auto"/>
              <w:spacing w:after="0" w:line="300" w:lineRule="exact"/>
            </w:pPr>
          </w:p>
        </w:tc>
        <w:tc>
          <w:tcPr>
            <w:tcW w:w="4678" w:type="dxa"/>
          </w:tcPr>
          <w:p w:rsidR="00E322D6" w:rsidRPr="00C92560" w:rsidRDefault="00E322D6" w:rsidP="0072726E">
            <w:pPr>
              <w:pStyle w:val="11"/>
              <w:keepNext/>
              <w:keepLines/>
              <w:shd w:val="clear" w:color="auto" w:fill="auto"/>
              <w:spacing w:after="0" w:line="240" w:lineRule="auto"/>
              <w:rPr>
                <w:sz w:val="32"/>
                <w:szCs w:val="32"/>
              </w:rPr>
            </w:pPr>
            <w:r w:rsidRPr="00C92560">
              <w:rPr>
                <w:sz w:val="32"/>
                <w:szCs w:val="32"/>
              </w:rPr>
              <w:t xml:space="preserve"> Утверждаю</w:t>
            </w:r>
          </w:p>
          <w:p w:rsidR="00E322D6" w:rsidRDefault="00E322D6" w:rsidP="0072726E">
            <w:pPr>
              <w:pStyle w:val="11"/>
              <w:keepNext/>
              <w:keepLines/>
              <w:shd w:val="clear" w:color="auto" w:fill="auto"/>
              <w:spacing w:after="0" w:line="240" w:lineRule="auto"/>
              <w:rPr>
                <w:b w:val="0"/>
                <w:sz w:val="24"/>
                <w:szCs w:val="24"/>
              </w:rPr>
            </w:pPr>
          </w:p>
          <w:p w:rsidR="00E322D6" w:rsidRPr="00C92560" w:rsidRDefault="00E322D6" w:rsidP="0072726E">
            <w:pPr>
              <w:pStyle w:val="11"/>
              <w:keepNext/>
              <w:keepLines/>
              <w:shd w:val="clear" w:color="auto" w:fill="auto"/>
              <w:spacing w:after="0" w:line="240" w:lineRule="auto"/>
              <w:rPr>
                <w:b w:val="0"/>
              </w:rPr>
            </w:pPr>
            <w:r w:rsidRPr="00C92560">
              <w:rPr>
                <w:b w:val="0"/>
              </w:rPr>
              <w:t xml:space="preserve">            </w:t>
            </w:r>
            <w:proofErr w:type="spellStart"/>
            <w:r w:rsidRPr="00C92560">
              <w:rPr>
                <w:b w:val="0"/>
              </w:rPr>
              <w:t>И.о</w:t>
            </w:r>
            <w:proofErr w:type="spellEnd"/>
            <w:r w:rsidRPr="00C92560">
              <w:rPr>
                <w:b w:val="0"/>
              </w:rPr>
              <w:t>. Директора ФГБНУ</w:t>
            </w:r>
          </w:p>
          <w:p w:rsidR="00E322D6" w:rsidRPr="00C92560" w:rsidRDefault="00E322D6" w:rsidP="0072726E">
            <w:pPr>
              <w:pStyle w:val="11"/>
              <w:keepNext/>
              <w:keepLines/>
              <w:shd w:val="clear" w:color="auto" w:fill="auto"/>
              <w:spacing w:after="0" w:line="240" w:lineRule="auto"/>
              <w:rPr>
                <w:b w:val="0"/>
              </w:rPr>
            </w:pPr>
            <w:r w:rsidRPr="00C92560">
              <w:rPr>
                <w:b w:val="0"/>
              </w:rPr>
              <w:t xml:space="preserve"> «ФИЦ картофеля имени А.Г. </w:t>
            </w:r>
            <w:proofErr w:type="spellStart"/>
            <w:r w:rsidRPr="00C92560">
              <w:rPr>
                <w:b w:val="0"/>
              </w:rPr>
              <w:t>Лорха</w:t>
            </w:r>
            <w:proofErr w:type="spellEnd"/>
            <w:r w:rsidRPr="00C92560">
              <w:rPr>
                <w:b w:val="0"/>
              </w:rPr>
              <w:t>»</w:t>
            </w:r>
          </w:p>
          <w:p w:rsidR="00E322D6" w:rsidRPr="00C92560" w:rsidRDefault="00E322D6" w:rsidP="0072726E">
            <w:pPr>
              <w:pStyle w:val="11"/>
              <w:keepNext/>
              <w:keepLines/>
              <w:shd w:val="clear" w:color="auto" w:fill="auto"/>
              <w:spacing w:after="0" w:line="240" w:lineRule="auto"/>
              <w:rPr>
                <w:b w:val="0"/>
              </w:rPr>
            </w:pPr>
          </w:p>
          <w:p w:rsidR="00E322D6" w:rsidRPr="00C92560" w:rsidRDefault="00E322D6" w:rsidP="0072726E">
            <w:pPr>
              <w:pStyle w:val="11"/>
              <w:keepNext/>
              <w:keepLines/>
              <w:shd w:val="clear" w:color="auto" w:fill="auto"/>
              <w:spacing w:after="0" w:line="240" w:lineRule="auto"/>
              <w:rPr>
                <w:b w:val="0"/>
              </w:rPr>
            </w:pPr>
            <w:r w:rsidRPr="00C92560">
              <w:rPr>
                <w:b w:val="0"/>
              </w:rPr>
              <w:t xml:space="preserve">_________________ С.В. </w:t>
            </w:r>
            <w:proofErr w:type="spellStart"/>
            <w:r w:rsidRPr="00C92560">
              <w:rPr>
                <w:b w:val="0"/>
              </w:rPr>
              <w:t>Жевора</w:t>
            </w:r>
            <w:proofErr w:type="spellEnd"/>
          </w:p>
          <w:p w:rsidR="00E322D6" w:rsidRPr="00C92560" w:rsidRDefault="00E322D6" w:rsidP="0072726E">
            <w:pPr>
              <w:pStyle w:val="11"/>
              <w:keepNext/>
              <w:keepLines/>
              <w:shd w:val="clear" w:color="auto" w:fill="auto"/>
              <w:spacing w:after="0" w:line="240" w:lineRule="auto"/>
              <w:rPr>
                <w:b w:val="0"/>
              </w:rPr>
            </w:pPr>
          </w:p>
          <w:p w:rsidR="00E322D6" w:rsidRPr="00370743" w:rsidRDefault="00E322D6" w:rsidP="0072726E">
            <w:pPr>
              <w:pStyle w:val="11"/>
              <w:keepNext/>
              <w:keepLines/>
              <w:shd w:val="clear" w:color="auto" w:fill="auto"/>
              <w:spacing w:after="0" w:line="240" w:lineRule="auto"/>
              <w:rPr>
                <w:sz w:val="24"/>
                <w:szCs w:val="24"/>
              </w:rPr>
            </w:pPr>
            <w:r w:rsidRPr="00C92560">
              <w:rPr>
                <w:b w:val="0"/>
              </w:rPr>
              <w:t>«__»_________________2021 г.</w:t>
            </w:r>
          </w:p>
        </w:tc>
      </w:tr>
    </w:tbl>
    <w:p w:rsidR="001162CB" w:rsidRDefault="001162CB">
      <w:pPr>
        <w:spacing w:line="360" w:lineRule="exact"/>
      </w:pPr>
    </w:p>
    <w:p w:rsidR="00E322D6" w:rsidRDefault="00E322D6">
      <w:pPr>
        <w:spacing w:line="360" w:lineRule="exact"/>
      </w:pPr>
    </w:p>
    <w:p w:rsidR="00E322D6" w:rsidRDefault="00E322D6">
      <w:pPr>
        <w:spacing w:line="360" w:lineRule="exact"/>
      </w:pPr>
    </w:p>
    <w:p w:rsidR="00E322D6" w:rsidRDefault="00E322D6">
      <w:pPr>
        <w:spacing w:line="360" w:lineRule="exact"/>
      </w:pPr>
    </w:p>
    <w:p w:rsidR="00E322D6" w:rsidRDefault="00E322D6">
      <w:pPr>
        <w:spacing w:line="360" w:lineRule="exact"/>
      </w:pPr>
    </w:p>
    <w:p w:rsidR="00E322D6" w:rsidRDefault="00E322D6" w:rsidP="00E322D6">
      <w:pPr>
        <w:pStyle w:val="11"/>
        <w:keepNext/>
        <w:keepLines/>
        <w:shd w:val="clear" w:color="auto" w:fill="auto"/>
        <w:spacing w:after="371"/>
        <w:rPr>
          <w:rStyle w:val="12"/>
          <w:b/>
          <w:bCs/>
        </w:rPr>
      </w:pPr>
      <w:bookmarkStart w:id="0" w:name="bookmark0"/>
    </w:p>
    <w:p w:rsidR="00E322D6" w:rsidRDefault="00E322D6" w:rsidP="00E322D6">
      <w:pPr>
        <w:pStyle w:val="11"/>
        <w:keepNext/>
        <w:keepLines/>
        <w:shd w:val="clear" w:color="auto" w:fill="auto"/>
        <w:spacing w:after="371"/>
        <w:rPr>
          <w:rStyle w:val="12"/>
          <w:b/>
          <w:bCs/>
        </w:rPr>
      </w:pPr>
    </w:p>
    <w:p w:rsidR="001162CB" w:rsidRDefault="00422E4D" w:rsidP="00E322D6">
      <w:pPr>
        <w:pStyle w:val="11"/>
        <w:keepNext/>
        <w:keepLines/>
        <w:shd w:val="clear" w:color="auto" w:fill="auto"/>
        <w:spacing w:after="371"/>
      </w:pPr>
      <w:r>
        <w:rPr>
          <w:rStyle w:val="12"/>
          <w:b/>
          <w:bCs/>
        </w:rPr>
        <w:t>ПРОГРАММА НАУЧНЫХ ИССЛЕДОВАНИЙ</w:t>
      </w:r>
      <w:bookmarkEnd w:id="0"/>
    </w:p>
    <w:p w:rsidR="001162CB" w:rsidRDefault="00422E4D">
      <w:pPr>
        <w:pStyle w:val="20"/>
        <w:shd w:val="clear" w:color="auto" w:fill="auto"/>
        <w:spacing w:after="67" w:line="298" w:lineRule="exact"/>
        <w:ind w:left="80"/>
        <w:jc w:val="center"/>
      </w:pPr>
      <w:bookmarkStart w:id="1" w:name="bookmark1"/>
      <w:r>
        <w:rPr>
          <w:rStyle w:val="21"/>
          <w:b/>
          <w:bCs/>
        </w:rPr>
        <w:t xml:space="preserve">аспирантов по программе ФГОС </w:t>
      </w:r>
      <w:proofErr w:type="gramStart"/>
      <w:r>
        <w:rPr>
          <w:rStyle w:val="219pt"/>
        </w:rPr>
        <w:t>во</w:t>
      </w:r>
      <w:bookmarkEnd w:id="1"/>
      <w:proofErr w:type="gramEnd"/>
    </w:p>
    <w:p w:rsidR="001162CB" w:rsidRDefault="00422E4D">
      <w:pPr>
        <w:pStyle w:val="3"/>
        <w:shd w:val="clear" w:color="auto" w:fill="auto"/>
        <w:tabs>
          <w:tab w:val="left" w:pos="2837"/>
        </w:tabs>
        <w:spacing w:line="514" w:lineRule="exact"/>
        <w:jc w:val="both"/>
      </w:pPr>
      <w:r>
        <w:rPr>
          <w:rStyle w:val="1"/>
        </w:rPr>
        <w:t>Направление:</w:t>
      </w:r>
      <w:r>
        <w:rPr>
          <w:rStyle w:val="1"/>
        </w:rPr>
        <w:tab/>
        <w:t>35.06.01 Сельское хозяйство</w:t>
      </w:r>
    </w:p>
    <w:p w:rsidR="001162CB" w:rsidRDefault="00422E4D">
      <w:pPr>
        <w:pStyle w:val="3"/>
        <w:shd w:val="clear" w:color="auto" w:fill="auto"/>
        <w:tabs>
          <w:tab w:val="left" w:pos="2859"/>
        </w:tabs>
        <w:spacing w:line="514" w:lineRule="exact"/>
        <w:jc w:val="both"/>
      </w:pPr>
      <w:r>
        <w:rPr>
          <w:rStyle w:val="1"/>
        </w:rPr>
        <w:t>Направленность (профиль):</w:t>
      </w:r>
      <w:r>
        <w:rPr>
          <w:rStyle w:val="1"/>
        </w:rPr>
        <w:tab/>
        <w:t>Селекция и семеноводство сельскохозяйственных растений</w:t>
      </w:r>
    </w:p>
    <w:p w:rsidR="001162CB" w:rsidRDefault="00422E4D">
      <w:pPr>
        <w:pStyle w:val="3"/>
        <w:shd w:val="clear" w:color="auto" w:fill="auto"/>
        <w:tabs>
          <w:tab w:val="left" w:pos="2837"/>
        </w:tabs>
        <w:spacing w:line="514" w:lineRule="exact"/>
        <w:jc w:val="both"/>
      </w:pPr>
      <w:r>
        <w:rPr>
          <w:rStyle w:val="1"/>
        </w:rPr>
        <w:t>Форма обучения:</w:t>
      </w:r>
      <w:r>
        <w:rPr>
          <w:rStyle w:val="1"/>
        </w:rPr>
        <w:tab/>
        <w:t>очная</w:t>
      </w:r>
    </w:p>
    <w:p w:rsidR="001162CB" w:rsidRDefault="00422E4D">
      <w:pPr>
        <w:pStyle w:val="3"/>
        <w:shd w:val="clear" w:color="auto" w:fill="auto"/>
        <w:tabs>
          <w:tab w:val="left" w:pos="2837"/>
        </w:tabs>
        <w:spacing w:line="514" w:lineRule="exact"/>
        <w:jc w:val="both"/>
      </w:pPr>
      <w:r>
        <w:rPr>
          <w:rStyle w:val="1"/>
        </w:rPr>
        <w:t>Курс</w:t>
      </w:r>
      <w:r>
        <w:rPr>
          <w:rStyle w:val="1"/>
        </w:rPr>
        <w:tab/>
        <w:t>1-4, семестры 1-8</w:t>
      </w:r>
    </w:p>
    <w:p w:rsidR="001162CB" w:rsidRDefault="00422E4D">
      <w:pPr>
        <w:pStyle w:val="3"/>
        <w:shd w:val="clear" w:color="auto" w:fill="auto"/>
        <w:spacing w:after="2619" w:line="514" w:lineRule="exact"/>
        <w:jc w:val="both"/>
      </w:pPr>
      <w:r>
        <w:rPr>
          <w:rStyle w:val="1"/>
        </w:rPr>
        <w:t>Квалификация выпускника Исследователь. Преподаватель-исследователь</w:t>
      </w:r>
    </w:p>
    <w:p w:rsidR="001162CB" w:rsidRDefault="00E322D6">
      <w:pPr>
        <w:pStyle w:val="20"/>
        <w:shd w:val="clear" w:color="auto" w:fill="auto"/>
        <w:spacing w:after="0" w:line="240" w:lineRule="exact"/>
        <w:ind w:left="80"/>
        <w:jc w:val="center"/>
      </w:pPr>
      <w:bookmarkStart w:id="2" w:name="bookmark2"/>
      <w:r>
        <w:rPr>
          <w:rStyle w:val="21"/>
          <w:b/>
          <w:bCs/>
        </w:rPr>
        <w:t>Москва</w:t>
      </w:r>
      <w:r w:rsidR="00422E4D">
        <w:rPr>
          <w:rStyle w:val="21"/>
          <w:b/>
          <w:bCs/>
        </w:rPr>
        <w:t>, 20</w:t>
      </w:r>
      <w:bookmarkEnd w:id="2"/>
      <w:r>
        <w:rPr>
          <w:rStyle w:val="21"/>
          <w:b/>
          <w:bCs/>
        </w:rPr>
        <w:t>21</w:t>
      </w:r>
      <w:r w:rsidR="00422E4D">
        <w:br w:type="page"/>
      </w:r>
    </w:p>
    <w:p w:rsidR="001162CB" w:rsidRDefault="00422E4D">
      <w:pPr>
        <w:pStyle w:val="20"/>
        <w:shd w:val="clear" w:color="auto" w:fill="auto"/>
        <w:spacing w:after="492" w:line="240" w:lineRule="exact"/>
        <w:ind w:left="160"/>
        <w:jc w:val="both"/>
      </w:pPr>
      <w:r>
        <w:rPr>
          <w:rStyle w:val="21"/>
          <w:b/>
          <w:bCs/>
        </w:rPr>
        <w:lastRenderedPageBreak/>
        <w:t xml:space="preserve">Составитель: </w:t>
      </w:r>
    </w:p>
    <w:p w:rsidR="001162CB" w:rsidRDefault="001162CB">
      <w:pPr>
        <w:rPr>
          <w:sz w:val="2"/>
          <w:szCs w:val="2"/>
        </w:rPr>
      </w:pPr>
    </w:p>
    <w:p w:rsidR="001162CB" w:rsidRDefault="00422E4D">
      <w:pPr>
        <w:pStyle w:val="20"/>
        <w:shd w:val="clear" w:color="auto" w:fill="auto"/>
        <w:spacing w:before="909" w:after="238" w:line="298" w:lineRule="exact"/>
        <w:ind w:left="160" w:right="360"/>
      </w:pPr>
      <w:r>
        <w:rPr>
          <w:rStyle w:val="21"/>
          <w:b/>
          <w:bCs/>
        </w:rPr>
        <w:t xml:space="preserve">Программа обсуждена на заседании кафедры растениеводства и </w:t>
      </w:r>
      <w:proofErr w:type="spellStart"/>
      <w:r>
        <w:rPr>
          <w:rStyle w:val="21"/>
          <w:b/>
          <w:bCs/>
        </w:rPr>
        <w:t>плодоовощеводства</w:t>
      </w:r>
      <w:proofErr w:type="spellEnd"/>
    </w:p>
    <w:p w:rsidR="001162CB" w:rsidRDefault="00422E4D">
      <w:pPr>
        <w:pStyle w:val="20"/>
        <w:shd w:val="clear" w:color="auto" w:fill="auto"/>
        <w:tabs>
          <w:tab w:val="center" w:pos="2430"/>
          <w:tab w:val="right" w:pos="2755"/>
          <w:tab w:val="right" w:pos="3293"/>
          <w:tab w:val="right" w:pos="3408"/>
          <w:tab w:val="center" w:pos="4208"/>
          <w:tab w:val="left" w:leader="underscore" w:pos="5181"/>
        </w:tabs>
        <w:spacing w:after="295" w:line="300" w:lineRule="exact"/>
        <w:ind w:left="160"/>
        <w:jc w:val="both"/>
      </w:pPr>
      <w:r>
        <w:rPr>
          <w:rStyle w:val="21"/>
          <w:b/>
          <w:bCs/>
        </w:rPr>
        <w:t>протокол №</w:t>
      </w:r>
      <w:r>
        <w:rPr>
          <w:rStyle w:val="21"/>
          <w:b/>
          <w:bCs/>
        </w:rPr>
        <w:tab/>
      </w:r>
    </w:p>
    <w:p w:rsidR="001162CB" w:rsidRDefault="00422E4D" w:rsidP="00E322D6">
      <w:pPr>
        <w:pStyle w:val="20"/>
        <w:shd w:val="clear" w:color="auto" w:fill="auto"/>
        <w:spacing w:after="521" w:line="240" w:lineRule="exact"/>
        <w:ind w:left="160"/>
        <w:jc w:val="both"/>
      </w:pPr>
      <w:r>
        <w:rPr>
          <w:rStyle w:val="21"/>
          <w:b/>
          <w:bCs/>
        </w:rPr>
        <w:t xml:space="preserve">Зав. кафедрой </w:t>
      </w:r>
    </w:p>
    <w:p w:rsidR="001162CB" w:rsidRDefault="00422E4D" w:rsidP="00E322D6">
      <w:pPr>
        <w:pStyle w:val="20"/>
        <w:shd w:val="clear" w:color="auto" w:fill="auto"/>
        <w:tabs>
          <w:tab w:val="left" w:pos="1792"/>
          <w:tab w:val="right" w:leader="underscore" w:pos="5747"/>
          <w:tab w:val="right" w:pos="5992"/>
        </w:tabs>
        <w:spacing w:after="532" w:line="605" w:lineRule="exact"/>
        <w:ind w:left="160" w:right="3260"/>
      </w:pPr>
      <w:r>
        <w:rPr>
          <w:rStyle w:val="21"/>
          <w:b/>
          <w:bCs/>
        </w:rPr>
        <w:t>Программа принята методической комиссией ИАЭТ протокол №</w:t>
      </w:r>
    </w:p>
    <w:p w:rsidR="00E322D6" w:rsidRDefault="00E322D6">
      <w:pPr>
        <w:pStyle w:val="27"/>
        <w:keepNext/>
        <w:keepLines/>
        <w:shd w:val="clear" w:color="auto" w:fill="auto"/>
        <w:spacing w:after="235" w:line="260" w:lineRule="exact"/>
        <w:ind w:left="4280"/>
      </w:pPr>
      <w:bookmarkStart w:id="3" w:name="bookmark4"/>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E322D6" w:rsidRDefault="00E322D6">
      <w:pPr>
        <w:pStyle w:val="27"/>
        <w:keepNext/>
        <w:keepLines/>
        <w:shd w:val="clear" w:color="auto" w:fill="auto"/>
        <w:spacing w:after="235" w:line="260" w:lineRule="exact"/>
        <w:ind w:left="4280"/>
      </w:pPr>
    </w:p>
    <w:p w:rsidR="001162CB" w:rsidRDefault="00422E4D">
      <w:pPr>
        <w:pStyle w:val="27"/>
        <w:keepNext/>
        <w:keepLines/>
        <w:shd w:val="clear" w:color="auto" w:fill="auto"/>
        <w:spacing w:after="235" w:line="260" w:lineRule="exact"/>
        <w:ind w:left="4280"/>
      </w:pPr>
      <w:r>
        <w:t>Оглавление</w:t>
      </w:r>
      <w:bookmarkEnd w:id="3"/>
    </w:p>
    <w:p w:rsidR="001162CB" w:rsidRDefault="00422E4D">
      <w:pPr>
        <w:pStyle w:val="2c"/>
        <w:shd w:val="clear" w:color="auto" w:fill="auto"/>
        <w:tabs>
          <w:tab w:val="right" w:leader="dot" w:pos="9352"/>
        </w:tabs>
        <w:spacing w:before="0" w:after="76" w:line="190" w:lineRule="exact"/>
        <w:ind w:left="720"/>
      </w:pPr>
      <w:r>
        <w:fldChar w:fldCharType="begin"/>
      </w:r>
      <w:r>
        <w:instrText xml:space="preserve"> TOC \o "1-5" \h \z </w:instrText>
      </w:r>
      <w:r>
        <w:fldChar w:fldCharType="separate"/>
      </w:r>
      <w:hyperlink w:anchor="bookmark5" w:tooltip="Current Document">
        <w:r>
          <w:rPr>
            <w:rStyle w:val="13"/>
            <w:b/>
            <w:bCs/>
          </w:rPr>
          <w:t>АННОТАЦИЯ</w:t>
        </w:r>
        <w:r>
          <w:rPr>
            <w:rStyle w:val="13"/>
            <w:b/>
            <w:bCs/>
          </w:rPr>
          <w:tab/>
          <w:t>4</w:t>
        </w:r>
      </w:hyperlink>
    </w:p>
    <w:p w:rsidR="001162CB" w:rsidRDefault="00A65E2A">
      <w:pPr>
        <w:pStyle w:val="2c"/>
        <w:numPr>
          <w:ilvl w:val="0"/>
          <w:numId w:val="1"/>
        </w:numPr>
        <w:shd w:val="clear" w:color="auto" w:fill="auto"/>
        <w:tabs>
          <w:tab w:val="right" w:leader="dot" w:pos="9352"/>
        </w:tabs>
        <w:spacing w:before="0" w:after="152" w:line="230" w:lineRule="exact"/>
        <w:ind w:right="20" w:firstLine="700"/>
        <w:jc w:val="left"/>
      </w:pPr>
      <w:hyperlink w:anchor="bookmark8" w:tooltip="Current Document">
        <w:r w:rsidR="00422E4D">
          <w:rPr>
            <w:rStyle w:val="13"/>
            <w:b/>
            <w:bCs/>
          </w:rPr>
          <w:t xml:space="preserve"> ХАРАКТЕРИСТИКА ПРОФЕССИОНАЛЬНОЙ ДЕЯТЕЛЬНОСТИ ВЫПУСКНИКОВ, ОСВОИВШИХ ООП АСПИРАНТУРЫ</w:t>
        </w:r>
        <w:r w:rsidR="00422E4D">
          <w:rPr>
            <w:rStyle w:val="13"/>
            <w:b/>
            <w:bCs/>
          </w:rPr>
          <w:tab/>
          <w:t>5</w:t>
        </w:r>
      </w:hyperlink>
    </w:p>
    <w:p w:rsidR="001162CB" w:rsidRDefault="00A65E2A">
      <w:pPr>
        <w:pStyle w:val="29"/>
        <w:numPr>
          <w:ilvl w:val="1"/>
          <w:numId w:val="1"/>
        </w:numPr>
        <w:shd w:val="clear" w:color="auto" w:fill="auto"/>
        <w:tabs>
          <w:tab w:val="right" w:leader="dot" w:pos="9352"/>
        </w:tabs>
        <w:spacing w:before="0" w:after="74" w:line="190" w:lineRule="exact"/>
        <w:ind w:left="960"/>
      </w:pPr>
      <w:hyperlink w:anchor="bookmark10" w:tooltip="Current Document">
        <w:r w:rsidR="00422E4D">
          <w:rPr>
            <w:rStyle w:val="2a"/>
          </w:rPr>
          <w:t xml:space="preserve"> </w:t>
        </w:r>
        <w:r w:rsidR="00422E4D">
          <w:rPr>
            <w:rStyle w:val="295pt"/>
          </w:rPr>
          <w:t>О</w:t>
        </w:r>
        <w:r w:rsidR="00422E4D">
          <w:t>бласть</w:t>
        </w:r>
        <w:r w:rsidR="00422E4D">
          <w:rPr>
            <w:rStyle w:val="2a"/>
          </w:rPr>
          <w:t xml:space="preserve"> </w:t>
        </w:r>
        <w:r w:rsidR="00422E4D">
          <w:t>профессиональной</w:t>
        </w:r>
        <w:r w:rsidR="00422E4D">
          <w:rPr>
            <w:rStyle w:val="2a"/>
          </w:rPr>
          <w:t xml:space="preserve"> </w:t>
        </w:r>
        <w:r w:rsidR="00422E4D">
          <w:t>деятельности</w:t>
        </w:r>
        <w:r w:rsidR="00422E4D">
          <w:rPr>
            <w:rStyle w:val="2a"/>
          </w:rPr>
          <w:t xml:space="preserve"> </w:t>
        </w:r>
        <w:r w:rsidR="00422E4D">
          <w:t>выпускников</w:t>
        </w:r>
        <w:r w:rsidR="00422E4D">
          <w:rPr>
            <w:rStyle w:val="2a"/>
          </w:rPr>
          <w:tab/>
        </w:r>
        <w:r w:rsidR="00422E4D">
          <w:rPr>
            <w:rStyle w:val="295pt"/>
          </w:rPr>
          <w:t>5</w:t>
        </w:r>
      </w:hyperlink>
    </w:p>
    <w:p w:rsidR="001162CB" w:rsidRDefault="00A65E2A">
      <w:pPr>
        <w:pStyle w:val="29"/>
        <w:numPr>
          <w:ilvl w:val="1"/>
          <w:numId w:val="1"/>
        </w:numPr>
        <w:shd w:val="clear" w:color="auto" w:fill="auto"/>
        <w:tabs>
          <w:tab w:val="right" w:leader="dot" w:pos="9352"/>
        </w:tabs>
        <w:spacing w:before="0" w:after="108" w:line="190" w:lineRule="exact"/>
        <w:ind w:left="960"/>
      </w:pPr>
      <w:hyperlink w:anchor="bookmark13" w:tooltip="Current Document">
        <w:r w:rsidR="00422E4D">
          <w:rPr>
            <w:rStyle w:val="295pt"/>
          </w:rPr>
          <w:t xml:space="preserve"> О</w:t>
        </w:r>
        <w:r w:rsidR="00422E4D">
          <w:t>бъекты</w:t>
        </w:r>
        <w:r w:rsidR="00422E4D">
          <w:rPr>
            <w:rStyle w:val="2a"/>
          </w:rPr>
          <w:t xml:space="preserve"> </w:t>
        </w:r>
        <w:r w:rsidR="00422E4D">
          <w:t>профессиональной</w:t>
        </w:r>
        <w:r w:rsidR="00422E4D">
          <w:rPr>
            <w:rStyle w:val="2a"/>
          </w:rPr>
          <w:t xml:space="preserve"> </w:t>
        </w:r>
        <w:r w:rsidR="00422E4D">
          <w:t>деятельности</w:t>
        </w:r>
        <w:r w:rsidR="00422E4D">
          <w:rPr>
            <w:rStyle w:val="2a"/>
          </w:rPr>
          <w:t xml:space="preserve"> </w:t>
        </w:r>
        <w:r w:rsidR="00422E4D">
          <w:t>выпускников</w:t>
        </w:r>
        <w:r w:rsidR="00422E4D">
          <w:rPr>
            <w:rStyle w:val="2a"/>
          </w:rPr>
          <w:tab/>
        </w:r>
        <w:r w:rsidR="00422E4D">
          <w:rPr>
            <w:rStyle w:val="295pt"/>
          </w:rPr>
          <w:t>5</w:t>
        </w:r>
      </w:hyperlink>
    </w:p>
    <w:p w:rsidR="001162CB" w:rsidRDefault="00A65E2A">
      <w:pPr>
        <w:pStyle w:val="2c"/>
        <w:numPr>
          <w:ilvl w:val="0"/>
          <w:numId w:val="1"/>
        </w:numPr>
        <w:shd w:val="clear" w:color="auto" w:fill="auto"/>
        <w:tabs>
          <w:tab w:val="right" w:leader="dot" w:pos="9352"/>
        </w:tabs>
        <w:spacing w:before="0" w:after="76" w:line="190" w:lineRule="exact"/>
        <w:ind w:left="720"/>
      </w:pPr>
      <w:hyperlink w:anchor="bookmark15" w:tooltip="Current Document">
        <w:r w:rsidR="00422E4D">
          <w:rPr>
            <w:rStyle w:val="13"/>
            <w:b/>
            <w:bCs/>
          </w:rPr>
          <w:t xml:space="preserve"> ЦЕЛИ И ЗАДАЧИ НАУЧНЫХ ИССЛЕДОВАНИЙ</w:t>
        </w:r>
        <w:r w:rsidR="00422E4D">
          <w:rPr>
            <w:rStyle w:val="13"/>
            <w:b/>
            <w:bCs/>
          </w:rPr>
          <w:tab/>
          <w:t>5</w:t>
        </w:r>
      </w:hyperlink>
    </w:p>
    <w:p w:rsidR="001162CB" w:rsidRDefault="00A65E2A">
      <w:pPr>
        <w:pStyle w:val="2c"/>
        <w:numPr>
          <w:ilvl w:val="0"/>
          <w:numId w:val="1"/>
        </w:numPr>
        <w:shd w:val="clear" w:color="auto" w:fill="auto"/>
        <w:tabs>
          <w:tab w:val="right" w:leader="dot" w:pos="9352"/>
        </w:tabs>
        <w:spacing w:before="0" w:line="230" w:lineRule="exact"/>
        <w:ind w:right="20" w:firstLine="700"/>
        <w:jc w:val="left"/>
      </w:pPr>
      <w:hyperlink w:anchor="bookmark17" w:tooltip="Current Document">
        <w:r w:rsidR="00422E4D">
          <w:rPr>
            <w:rStyle w:val="13"/>
            <w:b/>
            <w:bCs/>
          </w:rPr>
          <w:t xml:space="preserve"> МЕСТО НАУЧНЫХ ИССЛЕДОВАНИЙ В СТРУКТУРЕ ОБРАЗОВАТЕЛЬНОЙ ПРОГРАММЫ</w:t>
        </w:r>
        <w:r w:rsidR="00422E4D">
          <w:rPr>
            <w:rStyle w:val="13"/>
            <w:b/>
            <w:bCs/>
          </w:rPr>
          <w:tab/>
          <w:t>6</w:t>
        </w:r>
      </w:hyperlink>
    </w:p>
    <w:p w:rsidR="001162CB" w:rsidRDefault="00A65E2A">
      <w:pPr>
        <w:pStyle w:val="2c"/>
        <w:numPr>
          <w:ilvl w:val="0"/>
          <w:numId w:val="1"/>
        </w:numPr>
        <w:shd w:val="clear" w:color="auto" w:fill="auto"/>
        <w:tabs>
          <w:tab w:val="right" w:leader="dot" w:pos="9352"/>
        </w:tabs>
        <w:spacing w:before="0" w:after="152" w:line="230" w:lineRule="exact"/>
        <w:ind w:right="20" w:firstLine="700"/>
        <w:jc w:val="left"/>
      </w:pPr>
      <w:hyperlink w:anchor="bookmark20" w:tooltip="Current Document">
        <w:r w:rsidR="00422E4D">
          <w:rPr>
            <w:rStyle w:val="13"/>
            <w:b/>
            <w:bCs/>
          </w:rPr>
          <w:t xml:space="preserve"> КОМПЕТЕНЦИИ, ФОРМИРУЕМЫЕ В РЕЗУЛЬТАТЕ ВЫПОЛНЕНИЯ НАУ</w:t>
        </w:r>
        <w:r w:rsidR="00422E4D">
          <w:rPr>
            <w:rStyle w:val="a9"/>
            <w:b/>
            <w:bCs/>
          </w:rPr>
          <w:t>ЧНЫ</w:t>
        </w:r>
        <w:r w:rsidR="00422E4D">
          <w:rPr>
            <w:rStyle w:val="13"/>
            <w:b/>
            <w:bCs/>
          </w:rPr>
          <w:t>Х ИССЛЕДОВАНИЙ</w:t>
        </w:r>
        <w:r w:rsidR="00422E4D">
          <w:rPr>
            <w:rStyle w:val="13"/>
            <w:b/>
            <w:bCs/>
          </w:rPr>
          <w:tab/>
          <w:t>6</w:t>
        </w:r>
      </w:hyperlink>
    </w:p>
    <w:p w:rsidR="001162CB" w:rsidRDefault="00A65E2A">
      <w:pPr>
        <w:pStyle w:val="2c"/>
        <w:numPr>
          <w:ilvl w:val="0"/>
          <w:numId w:val="1"/>
        </w:numPr>
        <w:shd w:val="clear" w:color="auto" w:fill="auto"/>
        <w:tabs>
          <w:tab w:val="right" w:leader="dot" w:pos="9352"/>
        </w:tabs>
        <w:spacing w:before="0" w:after="108" w:line="190" w:lineRule="exact"/>
        <w:ind w:left="720"/>
      </w:pPr>
      <w:hyperlink w:anchor="bookmark22" w:tooltip="Current Document">
        <w:r w:rsidR="00422E4D">
          <w:rPr>
            <w:rStyle w:val="13"/>
            <w:b/>
            <w:bCs/>
          </w:rPr>
          <w:t xml:space="preserve"> ОБЪЁМ НАУЧНЫХ ИССЛЕДОВАНИЙ</w:t>
        </w:r>
        <w:r w:rsidR="00422E4D">
          <w:rPr>
            <w:rStyle w:val="13"/>
            <w:b/>
            <w:bCs/>
          </w:rPr>
          <w:tab/>
          <w:t>7</w:t>
        </w:r>
      </w:hyperlink>
    </w:p>
    <w:p w:rsidR="001162CB" w:rsidRDefault="00A65E2A">
      <w:pPr>
        <w:pStyle w:val="14"/>
        <w:numPr>
          <w:ilvl w:val="0"/>
          <w:numId w:val="1"/>
        </w:numPr>
        <w:shd w:val="clear" w:color="auto" w:fill="auto"/>
        <w:tabs>
          <w:tab w:val="right" w:leader="dot" w:pos="9352"/>
        </w:tabs>
        <w:spacing w:before="0" w:after="32" w:line="190" w:lineRule="exact"/>
        <w:ind w:left="720"/>
      </w:pPr>
      <w:hyperlink w:anchor="bookmark0" w:tooltip="Current Document">
        <w:r w:rsidR="00422E4D">
          <w:t xml:space="preserve"> СОДЕРЖАНИЕ НАУЧНЫХ ИССЛЕДОВАНИЙ</w:t>
        </w:r>
        <w:r w:rsidR="00422E4D">
          <w:tab/>
          <w:t>8</w:t>
        </w:r>
      </w:hyperlink>
    </w:p>
    <w:p w:rsidR="001162CB" w:rsidRDefault="00422E4D">
      <w:pPr>
        <w:pStyle w:val="29"/>
        <w:numPr>
          <w:ilvl w:val="0"/>
          <w:numId w:val="2"/>
        </w:numPr>
        <w:shd w:val="clear" w:color="auto" w:fill="auto"/>
        <w:tabs>
          <w:tab w:val="right" w:leader="dot" w:pos="9352"/>
        </w:tabs>
        <w:spacing w:before="0" w:after="0" w:line="230" w:lineRule="exact"/>
        <w:ind w:left="960"/>
      </w:pPr>
      <w:r>
        <w:rPr>
          <w:rStyle w:val="2a"/>
        </w:rPr>
        <w:t xml:space="preserve"> </w:t>
      </w:r>
      <w:r>
        <w:rPr>
          <w:rStyle w:val="295pt"/>
        </w:rPr>
        <w:t>Н</w:t>
      </w:r>
      <w:r>
        <w:t>аучно</w:t>
      </w:r>
      <w:r>
        <w:rPr>
          <w:rStyle w:val="295pt"/>
        </w:rPr>
        <w:t>-</w:t>
      </w:r>
      <w:r>
        <w:t>исследовательская</w:t>
      </w:r>
      <w:r>
        <w:rPr>
          <w:rStyle w:val="2a"/>
        </w:rPr>
        <w:t xml:space="preserve"> </w:t>
      </w:r>
      <w:r>
        <w:t>деятельность</w:t>
      </w:r>
      <w:r>
        <w:rPr>
          <w:rStyle w:val="2a"/>
        </w:rPr>
        <w:tab/>
      </w:r>
      <w:r>
        <w:rPr>
          <w:rStyle w:val="295pt"/>
        </w:rPr>
        <w:t>8</w:t>
      </w:r>
    </w:p>
    <w:p w:rsidR="001162CB" w:rsidRDefault="00422E4D">
      <w:pPr>
        <w:pStyle w:val="29"/>
        <w:numPr>
          <w:ilvl w:val="0"/>
          <w:numId w:val="2"/>
        </w:numPr>
        <w:shd w:val="clear" w:color="auto" w:fill="auto"/>
        <w:tabs>
          <w:tab w:val="right" w:leader="dot" w:pos="9105"/>
        </w:tabs>
        <w:spacing w:before="0" w:after="152" w:line="230" w:lineRule="exact"/>
        <w:ind w:left="240" w:right="20" w:firstLine="720"/>
        <w:jc w:val="left"/>
      </w:pPr>
      <w:r>
        <w:rPr>
          <w:rStyle w:val="2a"/>
        </w:rPr>
        <w:t xml:space="preserve"> </w:t>
      </w:r>
      <w:r>
        <w:rPr>
          <w:rStyle w:val="295pt"/>
        </w:rPr>
        <w:t>П</w:t>
      </w:r>
      <w:r>
        <w:t>одготовка</w:t>
      </w:r>
      <w:r>
        <w:rPr>
          <w:rStyle w:val="2a"/>
        </w:rPr>
        <w:t xml:space="preserve"> </w:t>
      </w:r>
      <w:r>
        <w:t>научно</w:t>
      </w:r>
      <w:r>
        <w:rPr>
          <w:rStyle w:val="295pt"/>
        </w:rPr>
        <w:t>-</w:t>
      </w:r>
      <w:r>
        <w:t>квалификационной</w:t>
      </w:r>
      <w:r>
        <w:rPr>
          <w:rStyle w:val="2a"/>
        </w:rPr>
        <w:t xml:space="preserve"> </w:t>
      </w:r>
      <w:r>
        <w:t>работы</w:t>
      </w:r>
      <w:r>
        <w:rPr>
          <w:rStyle w:val="2a"/>
        </w:rPr>
        <w:t xml:space="preserve"> </w:t>
      </w:r>
      <w:r>
        <w:rPr>
          <w:rStyle w:val="295pt"/>
        </w:rPr>
        <w:t>(</w:t>
      </w:r>
      <w:r>
        <w:t>диссертации</w:t>
      </w:r>
      <w:r>
        <w:rPr>
          <w:rStyle w:val="295pt"/>
        </w:rPr>
        <w:t xml:space="preserve">) </w:t>
      </w:r>
      <w:r>
        <w:t>на</w:t>
      </w:r>
      <w:r>
        <w:rPr>
          <w:rStyle w:val="2a"/>
        </w:rPr>
        <w:t xml:space="preserve"> </w:t>
      </w:r>
      <w:r>
        <w:t>соискание</w:t>
      </w:r>
      <w:r>
        <w:rPr>
          <w:rStyle w:val="2a"/>
        </w:rPr>
        <w:t xml:space="preserve"> </w:t>
      </w:r>
      <w:r>
        <w:t>ученой степени</w:t>
      </w:r>
      <w:r>
        <w:rPr>
          <w:rStyle w:val="2a"/>
        </w:rPr>
        <w:t xml:space="preserve"> </w:t>
      </w:r>
      <w:r>
        <w:t>кандидата</w:t>
      </w:r>
      <w:r>
        <w:rPr>
          <w:rStyle w:val="2a"/>
        </w:rPr>
        <w:t xml:space="preserve"> </w:t>
      </w:r>
      <w:r>
        <w:t>наук</w:t>
      </w:r>
      <w:r>
        <w:rPr>
          <w:rStyle w:val="2a"/>
        </w:rPr>
        <w:tab/>
      </w:r>
      <w:r>
        <w:rPr>
          <w:rStyle w:val="295pt"/>
        </w:rPr>
        <w:t>8</w:t>
      </w:r>
    </w:p>
    <w:p w:rsidR="001162CB" w:rsidRDefault="00A65E2A">
      <w:pPr>
        <w:pStyle w:val="2c"/>
        <w:numPr>
          <w:ilvl w:val="0"/>
          <w:numId w:val="1"/>
        </w:numPr>
        <w:shd w:val="clear" w:color="auto" w:fill="auto"/>
        <w:tabs>
          <w:tab w:val="right" w:leader="dot" w:pos="9352"/>
        </w:tabs>
        <w:spacing w:before="0" w:after="69" w:line="190" w:lineRule="exact"/>
        <w:ind w:left="720"/>
      </w:pPr>
      <w:hyperlink w:anchor="bookmark27" w:tooltip="Current Document">
        <w:r w:rsidR="00422E4D">
          <w:rPr>
            <w:rStyle w:val="13"/>
            <w:b/>
            <w:bCs/>
          </w:rPr>
          <w:t xml:space="preserve"> ФОРМА ОТЧЕТНОСТИ ПО НАУЧНЫМ ИССЛЕДОВАНИЯМ</w:t>
        </w:r>
        <w:r w:rsidR="00422E4D">
          <w:rPr>
            <w:rStyle w:val="13"/>
            <w:b/>
            <w:bCs/>
          </w:rPr>
          <w:tab/>
          <w:t>9</w:t>
        </w:r>
      </w:hyperlink>
    </w:p>
    <w:p w:rsidR="001162CB" w:rsidRDefault="00A65E2A">
      <w:pPr>
        <w:pStyle w:val="2c"/>
        <w:numPr>
          <w:ilvl w:val="0"/>
          <w:numId w:val="1"/>
        </w:numPr>
        <w:shd w:val="clear" w:color="auto" w:fill="auto"/>
        <w:tabs>
          <w:tab w:val="right" w:leader="dot" w:pos="9352"/>
        </w:tabs>
        <w:spacing w:before="0" w:after="76" w:line="190" w:lineRule="exact"/>
        <w:ind w:left="720"/>
      </w:pPr>
      <w:hyperlink w:anchor="bookmark29" w:tooltip="Current Document">
        <w:r w:rsidR="00422E4D">
          <w:rPr>
            <w:rStyle w:val="13"/>
            <w:b/>
            <w:bCs/>
          </w:rPr>
          <w:t xml:space="preserve"> РУКОВОДСТВО НАУЧНЫМИ ИССЛЕДОВАНИЯМИ АСПИРАНТА</w:t>
        </w:r>
        <w:r w:rsidR="00422E4D">
          <w:rPr>
            <w:rStyle w:val="13"/>
            <w:b/>
            <w:bCs/>
          </w:rPr>
          <w:tab/>
          <w:t>9</w:t>
        </w:r>
      </w:hyperlink>
    </w:p>
    <w:p w:rsidR="001162CB" w:rsidRDefault="00A65E2A">
      <w:pPr>
        <w:pStyle w:val="2c"/>
        <w:numPr>
          <w:ilvl w:val="0"/>
          <w:numId w:val="1"/>
        </w:numPr>
        <w:shd w:val="clear" w:color="auto" w:fill="auto"/>
        <w:tabs>
          <w:tab w:val="right" w:leader="dot" w:pos="9352"/>
        </w:tabs>
        <w:spacing w:before="0" w:after="152" w:line="230" w:lineRule="exact"/>
        <w:ind w:right="20" w:firstLine="700"/>
        <w:jc w:val="left"/>
      </w:pPr>
      <w:hyperlink w:anchor="bookmark31" w:tooltip="Current Document">
        <w:r w:rsidR="00422E4D">
          <w:rPr>
            <w:rStyle w:val="13"/>
            <w:b/>
            <w:bCs/>
          </w:rPr>
          <w:t xml:space="preserve"> ФОНД ОЦЕНОЧНЫХ СРЕДСТВ ДЛЯ ПРОМЕЖУТОЧНОЙ АТТЕСТАЦИИ АСПИРАНТОВ ПО НАУЧНЫМ ИССЛЕДОВАНИЯМ</w:t>
        </w:r>
        <w:r w:rsidR="00422E4D">
          <w:rPr>
            <w:rStyle w:val="13"/>
            <w:b/>
            <w:bCs/>
          </w:rPr>
          <w:tab/>
          <w:t>10</w:t>
        </w:r>
      </w:hyperlink>
      <w:r w:rsidR="00422E4D">
        <w:fldChar w:fldCharType="end"/>
      </w:r>
    </w:p>
    <w:p w:rsidR="001162CB" w:rsidRDefault="00A65E2A">
      <w:pPr>
        <w:pStyle w:val="50"/>
        <w:numPr>
          <w:ilvl w:val="0"/>
          <w:numId w:val="1"/>
        </w:numPr>
        <w:shd w:val="clear" w:color="auto" w:fill="auto"/>
        <w:spacing w:before="0" w:line="190" w:lineRule="exact"/>
        <w:ind w:left="720"/>
        <w:sectPr w:rsidR="001162CB" w:rsidSect="00E322D6">
          <w:footerReference w:type="default" r:id="rId8"/>
          <w:pgSz w:w="11909" w:h="16838"/>
          <w:pgMar w:top="1134" w:right="1260" w:bottom="2572" w:left="1284" w:header="0" w:footer="6" w:gutter="0"/>
          <w:cols w:space="720"/>
          <w:noEndnote/>
          <w:docGrid w:linePitch="360"/>
        </w:sectPr>
      </w:pPr>
      <w:hyperlink w:anchor="bookmark33" w:tooltip="Current Document">
        <w:r w:rsidR="00422E4D">
          <w:t xml:space="preserve"> МАТЕРИАЛЬНО-ТЕХНИЧЕСКОЕ ОБЕСПЕЧЕНИЕ НАУЧНЫХ ИССЛЕДОВАНИЙ 11</w:t>
        </w:r>
      </w:hyperlink>
    </w:p>
    <w:p w:rsidR="00E322D6" w:rsidRDefault="00E322D6">
      <w:pPr>
        <w:pStyle w:val="27"/>
        <w:keepNext/>
        <w:keepLines/>
        <w:shd w:val="clear" w:color="auto" w:fill="auto"/>
        <w:spacing w:after="367" w:line="260" w:lineRule="exact"/>
        <w:jc w:val="center"/>
      </w:pPr>
      <w:bookmarkStart w:id="4" w:name="bookmark5"/>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sectPr w:rsidR="00E322D6" w:rsidSect="00E322D6">
          <w:type w:val="continuous"/>
          <w:pgSz w:w="11909" w:h="16838"/>
          <w:pgMar w:top="1134" w:right="1274" w:bottom="9353" w:left="1274" w:header="0" w:footer="6" w:gutter="0"/>
          <w:cols w:space="720"/>
          <w:noEndnote/>
          <w:docGrid w:linePitch="360"/>
        </w:sectP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E322D6" w:rsidRDefault="00E322D6">
      <w:pPr>
        <w:pStyle w:val="27"/>
        <w:keepNext/>
        <w:keepLines/>
        <w:shd w:val="clear" w:color="auto" w:fill="auto"/>
        <w:spacing w:after="367" w:line="260" w:lineRule="exact"/>
        <w:jc w:val="center"/>
      </w:pPr>
    </w:p>
    <w:p w:rsidR="001162CB" w:rsidRDefault="00422E4D">
      <w:pPr>
        <w:pStyle w:val="27"/>
        <w:keepNext/>
        <w:keepLines/>
        <w:shd w:val="clear" w:color="auto" w:fill="auto"/>
        <w:spacing w:after="367" w:line="260" w:lineRule="exact"/>
        <w:jc w:val="center"/>
      </w:pPr>
      <w:r>
        <w:t>Аннотация</w:t>
      </w:r>
      <w:bookmarkEnd w:id="4"/>
    </w:p>
    <w:p w:rsidR="001162CB" w:rsidRDefault="00422E4D">
      <w:pPr>
        <w:pStyle w:val="3"/>
        <w:shd w:val="clear" w:color="auto" w:fill="auto"/>
        <w:spacing w:after="240" w:line="274" w:lineRule="exact"/>
        <w:ind w:left="20" w:right="20" w:firstLine="700"/>
        <w:jc w:val="both"/>
      </w:pPr>
      <w:bookmarkStart w:id="5" w:name="bookmark6"/>
      <w:r>
        <w:t>Программа научных исследований аспирантов составлена на основании Федерального государственного образовательного стандарта высшего образования по направлению подготовки 35.06.01 Сельское хозяйство (уровень подготовки кадров высшей квалификации), учебного плана по направлению 35.06.01 Сельское хозяйство, направленности (профиля) Селекция и семеноводство сельскохозяйственных растений.</w:t>
      </w:r>
      <w:bookmarkEnd w:id="5"/>
    </w:p>
    <w:p w:rsidR="001162CB" w:rsidRDefault="00422E4D">
      <w:pPr>
        <w:pStyle w:val="3"/>
        <w:shd w:val="clear" w:color="auto" w:fill="auto"/>
        <w:spacing w:line="274" w:lineRule="exact"/>
        <w:ind w:left="20" w:right="20" w:firstLine="700"/>
        <w:jc w:val="both"/>
      </w:pPr>
      <w:r>
        <w:t>Научные исследования относятся к вариативной части подготовки аспирантов по направлению 35.06.01 Сельское хозяйство, профилю Селекция и семеноводство сельскохозяйственных растений.</w:t>
      </w:r>
    </w:p>
    <w:p w:rsidR="001162CB" w:rsidRDefault="00422E4D">
      <w:pPr>
        <w:pStyle w:val="3"/>
        <w:shd w:val="clear" w:color="auto" w:fill="auto"/>
        <w:spacing w:line="274" w:lineRule="exact"/>
        <w:ind w:left="20" w:firstLine="700"/>
        <w:jc w:val="both"/>
      </w:pPr>
      <w:r>
        <w:t>Научные исследования нацелены на формирование:</w:t>
      </w:r>
    </w:p>
    <w:p w:rsidR="001162CB" w:rsidRDefault="00422E4D">
      <w:pPr>
        <w:pStyle w:val="3"/>
        <w:shd w:val="clear" w:color="auto" w:fill="auto"/>
        <w:spacing w:line="274" w:lineRule="exact"/>
        <w:ind w:left="20" w:firstLine="700"/>
        <w:jc w:val="both"/>
      </w:pPr>
      <w:r>
        <w:t>универсальных компетенций выпускника: УК-1, УК-2, УК-3, УК-4, УК-5, УК-6</w:t>
      </w:r>
    </w:p>
    <w:p w:rsidR="001162CB" w:rsidRDefault="00422E4D">
      <w:pPr>
        <w:pStyle w:val="3"/>
        <w:shd w:val="clear" w:color="auto" w:fill="auto"/>
        <w:spacing w:line="274" w:lineRule="exact"/>
        <w:ind w:left="20" w:firstLine="700"/>
        <w:jc w:val="both"/>
      </w:pPr>
      <w:r>
        <w:t>общепрофессиональных компетенций выпускника: ОПК-1, ОПК-2, ОПК-3, ОПК-4</w:t>
      </w:r>
    </w:p>
    <w:p w:rsidR="001162CB" w:rsidRDefault="00422E4D">
      <w:pPr>
        <w:pStyle w:val="3"/>
        <w:shd w:val="clear" w:color="auto" w:fill="auto"/>
        <w:spacing w:after="240" w:line="274" w:lineRule="exact"/>
        <w:ind w:left="20" w:firstLine="700"/>
        <w:jc w:val="both"/>
      </w:pPr>
      <w:r>
        <w:t>профессиональных компетенций выпускника: ПК-1, ПК-2, ПК-3, ПК-4, ПК-5, ПК-6</w:t>
      </w:r>
    </w:p>
    <w:p w:rsidR="001162CB" w:rsidRDefault="00422E4D">
      <w:pPr>
        <w:pStyle w:val="3"/>
        <w:shd w:val="clear" w:color="auto" w:fill="auto"/>
        <w:spacing w:line="274" w:lineRule="exact"/>
        <w:ind w:left="20" w:right="20" w:firstLine="700"/>
        <w:jc w:val="both"/>
      </w:pPr>
      <w:r>
        <w:t>Текущий контроль выполнения научных исследований осуществляется научным руководителем в течение семестра. Промежуточный контроль выполнения научных исследований осуществляется в конце каждого семестра в форме дифференцированного зачета.</w:t>
      </w:r>
    </w:p>
    <w:p w:rsidR="001162CB" w:rsidRDefault="00422E4D">
      <w:pPr>
        <w:pStyle w:val="3"/>
        <w:shd w:val="clear" w:color="auto" w:fill="auto"/>
        <w:spacing w:line="274" w:lineRule="exact"/>
        <w:ind w:left="20" w:right="20" w:firstLine="700"/>
        <w:jc w:val="both"/>
        <w:sectPr w:rsidR="001162CB" w:rsidSect="00E322D6">
          <w:type w:val="continuous"/>
          <w:pgSz w:w="11909" w:h="16838"/>
          <w:pgMar w:top="1134" w:right="1274" w:bottom="1077" w:left="1274" w:header="0" w:footer="6" w:gutter="0"/>
          <w:cols w:space="720"/>
          <w:noEndnote/>
          <w:docGrid w:linePitch="360"/>
        </w:sectPr>
      </w:pPr>
      <w:r>
        <w:t>Общая трудоемкость выполнения научных исследований составляет 198 зачетных единиц, 7128 часа.</w:t>
      </w:r>
    </w:p>
    <w:p w:rsidR="00E322D6" w:rsidRDefault="00E322D6" w:rsidP="00E322D6">
      <w:pPr>
        <w:pStyle w:val="27"/>
        <w:keepNext/>
        <w:keepLines/>
        <w:shd w:val="clear" w:color="auto" w:fill="auto"/>
        <w:tabs>
          <w:tab w:val="left" w:pos="820"/>
        </w:tabs>
        <w:spacing w:after="52" w:line="260" w:lineRule="exact"/>
        <w:ind w:left="460"/>
        <w:jc w:val="both"/>
      </w:pPr>
      <w:bookmarkStart w:id="6" w:name="bookmark7"/>
      <w:bookmarkStart w:id="7" w:name="bookmark8"/>
    </w:p>
    <w:p w:rsidR="001162CB" w:rsidRDefault="00422E4D">
      <w:pPr>
        <w:pStyle w:val="27"/>
        <w:keepNext/>
        <w:keepLines/>
        <w:numPr>
          <w:ilvl w:val="0"/>
          <w:numId w:val="3"/>
        </w:numPr>
        <w:shd w:val="clear" w:color="auto" w:fill="auto"/>
        <w:tabs>
          <w:tab w:val="left" w:pos="820"/>
        </w:tabs>
        <w:spacing w:after="52" w:line="260" w:lineRule="exact"/>
        <w:ind w:left="460"/>
        <w:jc w:val="both"/>
      </w:pPr>
      <w:r>
        <w:t>Характеристика профессиональной деятельности выпускников,</w:t>
      </w:r>
      <w:bookmarkEnd w:id="6"/>
      <w:bookmarkEnd w:id="7"/>
    </w:p>
    <w:p w:rsidR="001162CB" w:rsidRDefault="00422E4D">
      <w:pPr>
        <w:pStyle w:val="27"/>
        <w:keepNext/>
        <w:keepLines/>
        <w:shd w:val="clear" w:color="auto" w:fill="auto"/>
        <w:spacing w:after="790" w:line="260" w:lineRule="exact"/>
        <w:jc w:val="center"/>
      </w:pPr>
      <w:bookmarkStart w:id="8" w:name="bookmark9"/>
      <w:proofErr w:type="gramStart"/>
      <w:r>
        <w:t>освоивших</w:t>
      </w:r>
      <w:proofErr w:type="gramEnd"/>
      <w:r>
        <w:t xml:space="preserve"> ООП аспирантуры</w:t>
      </w:r>
      <w:bookmarkEnd w:id="8"/>
    </w:p>
    <w:p w:rsidR="001162CB" w:rsidRDefault="00422E4D">
      <w:pPr>
        <w:pStyle w:val="60"/>
        <w:numPr>
          <w:ilvl w:val="1"/>
          <w:numId w:val="3"/>
        </w:numPr>
        <w:shd w:val="clear" w:color="auto" w:fill="auto"/>
        <w:spacing w:before="0" w:after="25" w:line="220" w:lineRule="exact"/>
        <w:ind w:firstLine="0"/>
      </w:pPr>
      <w:bookmarkStart w:id="9" w:name="bookmark10"/>
      <w:r>
        <w:t xml:space="preserve"> Область профессиональной деятельности выпускников</w:t>
      </w:r>
      <w:bookmarkEnd w:id="9"/>
    </w:p>
    <w:p w:rsidR="001162CB" w:rsidRDefault="00422E4D">
      <w:pPr>
        <w:pStyle w:val="3"/>
        <w:shd w:val="clear" w:color="auto" w:fill="auto"/>
        <w:spacing w:line="274" w:lineRule="exact"/>
        <w:ind w:left="20" w:right="20" w:firstLine="700"/>
        <w:jc w:val="both"/>
      </w:pPr>
      <w:bookmarkStart w:id="10" w:name="bookmark11"/>
      <w:r>
        <w:t>Область профессиональной деятельности выпускников, освоивших ООП аспирантуры, включает:</w:t>
      </w:r>
      <w:bookmarkEnd w:id="10"/>
    </w:p>
    <w:p w:rsidR="001162CB" w:rsidRDefault="00422E4D">
      <w:pPr>
        <w:pStyle w:val="3"/>
        <w:shd w:val="clear" w:color="auto" w:fill="auto"/>
        <w:spacing w:line="274" w:lineRule="exact"/>
        <w:ind w:left="20" w:firstLine="700"/>
        <w:jc w:val="both"/>
      </w:pPr>
      <w:r>
        <w:t>решение комплексных задач в области сельского хозяйства;</w:t>
      </w:r>
    </w:p>
    <w:p w:rsidR="001162CB" w:rsidRDefault="00422E4D">
      <w:pPr>
        <w:pStyle w:val="3"/>
        <w:shd w:val="clear" w:color="auto" w:fill="auto"/>
        <w:spacing w:after="223" w:line="274" w:lineRule="exact"/>
        <w:ind w:left="20" w:right="20" w:firstLine="700"/>
        <w:jc w:val="both"/>
      </w:pPr>
      <w:bookmarkStart w:id="11" w:name="bookmark12"/>
      <w:r>
        <w:t xml:space="preserve">селекции и семеноводства сельскохозяйственных культур, сельскохозяйственной </w:t>
      </w:r>
      <w:r>
        <w:lastRenderedPageBreak/>
        <w:t>биотехнологии, растениеводства, технологий производства сельскохозяйственных культур.</w:t>
      </w:r>
      <w:bookmarkEnd w:id="11"/>
    </w:p>
    <w:p w:rsidR="001162CB" w:rsidRDefault="00422E4D">
      <w:pPr>
        <w:pStyle w:val="60"/>
        <w:numPr>
          <w:ilvl w:val="1"/>
          <w:numId w:val="3"/>
        </w:numPr>
        <w:shd w:val="clear" w:color="auto" w:fill="auto"/>
        <w:spacing w:before="0" w:after="25" w:line="220" w:lineRule="exact"/>
        <w:ind w:firstLine="0"/>
      </w:pPr>
      <w:bookmarkStart w:id="12" w:name="bookmark13"/>
      <w:r>
        <w:t xml:space="preserve"> Объекты профессиональной деятельности выпускников</w:t>
      </w:r>
      <w:bookmarkEnd w:id="12"/>
    </w:p>
    <w:p w:rsidR="001162CB" w:rsidRDefault="00422E4D">
      <w:pPr>
        <w:pStyle w:val="3"/>
        <w:shd w:val="clear" w:color="auto" w:fill="auto"/>
        <w:spacing w:line="274" w:lineRule="exact"/>
        <w:ind w:left="20" w:right="20" w:firstLine="700"/>
        <w:jc w:val="both"/>
      </w:pPr>
      <w:r>
        <w:t>Объектами профессиональной деятельности выпускников, освоивших ООП аспирантуры, являются:</w:t>
      </w:r>
    </w:p>
    <w:p w:rsidR="001162CB" w:rsidRDefault="00422E4D">
      <w:pPr>
        <w:pStyle w:val="3"/>
        <w:shd w:val="clear" w:color="auto" w:fill="auto"/>
        <w:spacing w:line="274" w:lineRule="exact"/>
        <w:ind w:left="20" w:right="20" w:firstLine="700"/>
        <w:jc w:val="both"/>
      </w:pPr>
      <w:r>
        <w:t>сельскохозяйственные растения (виды, сорта и гибриды, генетические коллекции растений),</w:t>
      </w:r>
    </w:p>
    <w:p w:rsidR="001162CB" w:rsidRDefault="00422E4D">
      <w:pPr>
        <w:pStyle w:val="3"/>
        <w:shd w:val="clear" w:color="auto" w:fill="auto"/>
        <w:spacing w:after="851" w:line="274" w:lineRule="exact"/>
        <w:ind w:left="20" w:right="20" w:firstLine="700"/>
        <w:jc w:val="both"/>
      </w:pPr>
      <w:bookmarkStart w:id="13" w:name="bookmark14"/>
      <w:r>
        <w:t>посевы полевых культур, насаждения плодовых, овощных, лекарственных, декоративных культур и винограда.</w:t>
      </w:r>
      <w:bookmarkEnd w:id="13"/>
    </w:p>
    <w:p w:rsidR="001162CB" w:rsidRDefault="00422E4D">
      <w:pPr>
        <w:pStyle w:val="27"/>
        <w:keepNext/>
        <w:keepLines/>
        <w:numPr>
          <w:ilvl w:val="0"/>
          <w:numId w:val="3"/>
        </w:numPr>
        <w:shd w:val="clear" w:color="auto" w:fill="auto"/>
        <w:tabs>
          <w:tab w:val="left" w:pos="2479"/>
        </w:tabs>
        <w:spacing w:after="67" w:line="260" w:lineRule="exact"/>
        <w:ind w:left="2100"/>
        <w:jc w:val="both"/>
      </w:pPr>
      <w:bookmarkStart w:id="14" w:name="bookmark15"/>
      <w:r>
        <w:t>Цели и задачи научных исследований.</w:t>
      </w:r>
      <w:bookmarkEnd w:id="14"/>
    </w:p>
    <w:p w:rsidR="001162CB" w:rsidRDefault="00422E4D">
      <w:pPr>
        <w:pStyle w:val="3"/>
        <w:shd w:val="clear" w:color="auto" w:fill="auto"/>
        <w:spacing w:line="274" w:lineRule="exact"/>
        <w:ind w:left="20" w:firstLine="700"/>
        <w:jc w:val="both"/>
      </w:pPr>
      <w:r>
        <w:t>Целями научных исследований аспирантов являются:</w:t>
      </w:r>
    </w:p>
    <w:p w:rsidR="001162CB" w:rsidRDefault="00422E4D">
      <w:pPr>
        <w:pStyle w:val="3"/>
        <w:numPr>
          <w:ilvl w:val="0"/>
          <w:numId w:val="4"/>
        </w:numPr>
        <w:shd w:val="clear" w:color="auto" w:fill="auto"/>
        <w:spacing w:line="274" w:lineRule="exact"/>
        <w:ind w:left="20" w:right="20" w:firstLine="700"/>
        <w:jc w:val="both"/>
      </w:pPr>
      <w:r>
        <w:t xml:space="preserve"> расширение, углубление и закрепление профессиональных знаний, полученных в учебном процессе;</w:t>
      </w:r>
    </w:p>
    <w:p w:rsidR="001162CB" w:rsidRDefault="00422E4D">
      <w:pPr>
        <w:pStyle w:val="3"/>
        <w:numPr>
          <w:ilvl w:val="0"/>
          <w:numId w:val="4"/>
        </w:numPr>
        <w:shd w:val="clear" w:color="auto" w:fill="auto"/>
        <w:spacing w:line="274" w:lineRule="exact"/>
        <w:ind w:left="20" w:right="20" w:firstLine="700"/>
        <w:jc w:val="both"/>
      </w:pPr>
      <w:r>
        <w:t xml:space="preserve"> приобретение практических навыков в исследовании актуальных научных проблем избранного научного направления;</w:t>
      </w:r>
    </w:p>
    <w:p w:rsidR="001162CB" w:rsidRDefault="00422E4D">
      <w:pPr>
        <w:pStyle w:val="3"/>
        <w:numPr>
          <w:ilvl w:val="0"/>
          <w:numId w:val="4"/>
        </w:numPr>
        <w:shd w:val="clear" w:color="auto" w:fill="auto"/>
        <w:spacing w:line="274" w:lineRule="exact"/>
        <w:ind w:left="20" w:firstLine="700"/>
        <w:jc w:val="both"/>
      </w:pPr>
      <w:r>
        <w:t xml:space="preserve"> подготовка научно-квалификационной работы (диссертации).</w:t>
      </w:r>
    </w:p>
    <w:p w:rsidR="001162CB" w:rsidRDefault="00422E4D">
      <w:pPr>
        <w:pStyle w:val="3"/>
        <w:shd w:val="clear" w:color="auto" w:fill="auto"/>
        <w:spacing w:line="274" w:lineRule="exact"/>
        <w:ind w:left="20" w:firstLine="700"/>
        <w:jc w:val="both"/>
      </w:pPr>
      <w:r>
        <w:t>Задачи научных исследований аспирантов:</w:t>
      </w:r>
    </w:p>
    <w:p w:rsidR="001162CB" w:rsidRDefault="00422E4D">
      <w:pPr>
        <w:pStyle w:val="3"/>
        <w:numPr>
          <w:ilvl w:val="0"/>
          <w:numId w:val="4"/>
        </w:numPr>
        <w:shd w:val="clear" w:color="auto" w:fill="auto"/>
        <w:spacing w:line="274" w:lineRule="exact"/>
        <w:ind w:left="20" w:right="20" w:firstLine="700"/>
        <w:jc w:val="both"/>
      </w:pPr>
      <w:r>
        <w:t xml:space="preserve"> изучить современные направления теоретических и прикладных научных исследований в области селекции и семеноводства сельскохозяйственных растений;</w:t>
      </w:r>
    </w:p>
    <w:p w:rsidR="001162CB" w:rsidRDefault="00422E4D">
      <w:pPr>
        <w:pStyle w:val="3"/>
        <w:numPr>
          <w:ilvl w:val="0"/>
          <w:numId w:val="4"/>
        </w:numPr>
        <w:shd w:val="clear" w:color="auto" w:fill="auto"/>
        <w:spacing w:line="274" w:lineRule="exact"/>
        <w:ind w:left="20" w:firstLine="700"/>
        <w:jc w:val="both"/>
      </w:pPr>
      <w:r>
        <w:t xml:space="preserve"> систематизировать полученные материалы по программе исследования</w:t>
      </w:r>
    </w:p>
    <w:p w:rsidR="001162CB" w:rsidRDefault="00422E4D">
      <w:pPr>
        <w:pStyle w:val="3"/>
        <w:numPr>
          <w:ilvl w:val="0"/>
          <w:numId w:val="4"/>
        </w:numPr>
        <w:shd w:val="clear" w:color="auto" w:fill="auto"/>
        <w:spacing w:line="274" w:lineRule="exact"/>
        <w:ind w:left="20" w:right="20" w:firstLine="700"/>
        <w:jc w:val="both"/>
      </w:pPr>
      <w:r>
        <w:t xml:space="preserve"> исследовать актуальные научные проблемы в области селекции и семеноводства сельскохозяйственных растений;</w:t>
      </w:r>
    </w:p>
    <w:p w:rsidR="001162CB" w:rsidRDefault="00422E4D">
      <w:pPr>
        <w:pStyle w:val="3"/>
        <w:numPr>
          <w:ilvl w:val="0"/>
          <w:numId w:val="4"/>
        </w:numPr>
        <w:shd w:val="clear" w:color="auto" w:fill="auto"/>
        <w:spacing w:line="274" w:lineRule="exact"/>
        <w:ind w:left="20" w:firstLine="700"/>
        <w:jc w:val="both"/>
      </w:pPr>
      <w:r>
        <w:t xml:space="preserve"> провести анализ полученных материалов;</w:t>
      </w:r>
    </w:p>
    <w:p w:rsidR="001162CB" w:rsidRDefault="00422E4D">
      <w:pPr>
        <w:pStyle w:val="3"/>
        <w:numPr>
          <w:ilvl w:val="0"/>
          <w:numId w:val="4"/>
        </w:numPr>
        <w:shd w:val="clear" w:color="auto" w:fill="auto"/>
        <w:spacing w:line="274" w:lineRule="exact"/>
        <w:ind w:left="20" w:right="20" w:firstLine="700"/>
        <w:jc w:val="both"/>
      </w:pPr>
      <w:r>
        <w:t xml:space="preserve"> разработать методы оценки урожайных, адаптивных и других </w:t>
      </w:r>
      <w:proofErr w:type="spellStart"/>
      <w:r>
        <w:t>хозяйственно</w:t>
      </w:r>
      <w:r>
        <w:softHyphen/>
        <w:t>ценных</w:t>
      </w:r>
      <w:proofErr w:type="spellEnd"/>
      <w:r>
        <w:t xml:space="preserve"> свойств сортов, селекционного и семенного (посадочного) материала. Совершенствовать принципы эколог</w:t>
      </w:r>
      <w:proofErr w:type="gramStart"/>
      <w:r>
        <w:t>о-</w:t>
      </w:r>
      <w:proofErr w:type="gramEnd"/>
      <w:r>
        <w:t xml:space="preserve"> географического районирования сортов и зонального размещения семеноводческих посевов.</w:t>
      </w:r>
    </w:p>
    <w:p w:rsidR="001162CB" w:rsidRDefault="00422E4D">
      <w:pPr>
        <w:pStyle w:val="3"/>
        <w:numPr>
          <w:ilvl w:val="0"/>
          <w:numId w:val="4"/>
        </w:numPr>
        <w:shd w:val="clear" w:color="auto" w:fill="auto"/>
        <w:spacing w:line="274" w:lineRule="exact"/>
        <w:ind w:left="20" w:right="20" w:firstLine="700"/>
        <w:jc w:val="both"/>
      </w:pPr>
      <w:r>
        <w:t xml:space="preserve"> оценить физиологическое состояние новых сортов и гибридов, адаптационный потенциал сельскохозяйственных растений.</w:t>
      </w:r>
    </w:p>
    <w:p w:rsidR="001162CB" w:rsidRDefault="00422E4D">
      <w:pPr>
        <w:pStyle w:val="3"/>
        <w:numPr>
          <w:ilvl w:val="0"/>
          <w:numId w:val="4"/>
        </w:numPr>
        <w:shd w:val="clear" w:color="auto" w:fill="auto"/>
        <w:spacing w:line="274" w:lineRule="exact"/>
        <w:ind w:left="20" w:right="20" w:firstLine="700"/>
        <w:jc w:val="both"/>
      </w:pPr>
      <w:r>
        <w:t xml:space="preserve"> подготовить научно-квалификационную работу (диссертацию), соответствующую требованиям, предъявляемым к кандидатским диссертациям.</w:t>
      </w:r>
    </w:p>
    <w:p w:rsidR="00E322D6" w:rsidRDefault="00E322D6" w:rsidP="00E322D6">
      <w:pPr>
        <w:pStyle w:val="27"/>
        <w:keepNext/>
        <w:keepLines/>
        <w:shd w:val="clear" w:color="auto" w:fill="auto"/>
        <w:tabs>
          <w:tab w:val="left" w:pos="1052"/>
        </w:tabs>
        <w:spacing w:after="54" w:line="260" w:lineRule="exact"/>
        <w:ind w:left="720"/>
        <w:jc w:val="both"/>
      </w:pPr>
      <w:bookmarkStart w:id="15" w:name="bookmark16"/>
      <w:bookmarkStart w:id="16" w:name="bookmark17"/>
    </w:p>
    <w:p w:rsidR="001162CB" w:rsidRDefault="00422E4D">
      <w:pPr>
        <w:pStyle w:val="27"/>
        <w:keepNext/>
        <w:keepLines/>
        <w:numPr>
          <w:ilvl w:val="0"/>
          <w:numId w:val="3"/>
        </w:numPr>
        <w:shd w:val="clear" w:color="auto" w:fill="auto"/>
        <w:tabs>
          <w:tab w:val="left" w:pos="1052"/>
        </w:tabs>
        <w:spacing w:after="54" w:line="260" w:lineRule="exact"/>
        <w:ind w:left="20" w:firstLine="700"/>
        <w:jc w:val="both"/>
      </w:pPr>
      <w:r>
        <w:t>Место научных исследований в структуре образовательной</w:t>
      </w:r>
      <w:bookmarkEnd w:id="15"/>
      <w:bookmarkEnd w:id="16"/>
    </w:p>
    <w:p w:rsidR="001162CB" w:rsidRDefault="00422E4D">
      <w:pPr>
        <w:pStyle w:val="27"/>
        <w:keepNext/>
        <w:keepLines/>
        <w:shd w:val="clear" w:color="auto" w:fill="auto"/>
        <w:spacing w:after="67" w:line="260" w:lineRule="exact"/>
        <w:jc w:val="center"/>
      </w:pPr>
      <w:bookmarkStart w:id="17" w:name="bookmark18"/>
      <w:r>
        <w:t>программы</w:t>
      </w:r>
      <w:bookmarkEnd w:id="17"/>
    </w:p>
    <w:p w:rsidR="001162CB" w:rsidRDefault="00422E4D">
      <w:pPr>
        <w:pStyle w:val="3"/>
        <w:shd w:val="clear" w:color="auto" w:fill="auto"/>
        <w:spacing w:line="274" w:lineRule="exact"/>
        <w:ind w:left="20" w:right="20" w:firstLine="700"/>
        <w:jc w:val="both"/>
      </w:pPr>
      <w:r>
        <w:t>Научные исследования относятся к вариативной части Блока 3 «Научные исследования» ООП аспирантуры.</w:t>
      </w:r>
    </w:p>
    <w:p w:rsidR="001162CB" w:rsidRDefault="00422E4D">
      <w:pPr>
        <w:pStyle w:val="3"/>
        <w:shd w:val="clear" w:color="auto" w:fill="auto"/>
        <w:spacing w:line="274" w:lineRule="exact"/>
        <w:ind w:left="20" w:right="20" w:firstLine="700"/>
        <w:jc w:val="both"/>
      </w:pPr>
      <w:r>
        <w:t>В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1162CB" w:rsidRDefault="00422E4D">
      <w:pPr>
        <w:pStyle w:val="3"/>
        <w:shd w:val="clear" w:color="auto" w:fill="auto"/>
        <w:spacing w:after="191" w:line="274" w:lineRule="exact"/>
        <w:ind w:left="20" w:right="20" w:firstLine="700"/>
        <w:jc w:val="both"/>
      </w:pPr>
      <w:bookmarkStart w:id="18" w:name="bookmark19"/>
      <w:r>
        <w:t>Для успешного выполнения научных исследований аспирант должен владеть знаниями профильных дисциплин. Научные исследования проводится в индивидуальном порядке, в соответствии с индивидуальным планом, в сроки, предусмотренные учебным планом и графиком подготовки.</w:t>
      </w:r>
      <w:bookmarkEnd w:id="18"/>
    </w:p>
    <w:p w:rsidR="001162CB" w:rsidRDefault="00422E4D">
      <w:pPr>
        <w:pStyle w:val="27"/>
        <w:keepNext/>
        <w:keepLines/>
        <w:shd w:val="clear" w:color="auto" w:fill="auto"/>
        <w:spacing w:after="73" w:line="260" w:lineRule="exact"/>
        <w:jc w:val="center"/>
      </w:pPr>
      <w:bookmarkStart w:id="19" w:name="bookmark20"/>
      <w:r>
        <w:t>4. Компетенции, формируемые в результате выполнения научных исследований.</w:t>
      </w:r>
      <w:bookmarkEnd w:id="19"/>
    </w:p>
    <w:p w:rsidR="001162CB" w:rsidRDefault="00422E4D">
      <w:pPr>
        <w:pStyle w:val="3"/>
        <w:shd w:val="clear" w:color="auto" w:fill="auto"/>
        <w:spacing w:line="278" w:lineRule="exact"/>
        <w:ind w:left="20" w:right="20" w:firstLine="700"/>
        <w:jc w:val="both"/>
      </w:pPr>
      <w:r>
        <w:t>В процессе выполнения научных исследований формируются следующие компетенции аспирантов:</w:t>
      </w:r>
    </w:p>
    <w:p w:rsidR="001162CB" w:rsidRDefault="00422E4D">
      <w:pPr>
        <w:pStyle w:val="3"/>
        <w:shd w:val="clear" w:color="auto" w:fill="auto"/>
        <w:spacing w:line="259" w:lineRule="exact"/>
        <w:ind w:left="20" w:firstLine="700"/>
        <w:jc w:val="both"/>
      </w:pPr>
      <w:r>
        <w:t>универсальные компетенции:</w:t>
      </w:r>
    </w:p>
    <w:p w:rsidR="001162CB" w:rsidRDefault="00422E4D">
      <w:pPr>
        <w:pStyle w:val="3"/>
        <w:shd w:val="clear" w:color="auto" w:fill="auto"/>
        <w:spacing w:line="259" w:lineRule="exact"/>
        <w:ind w:left="20" w:right="20" w:firstLine="700"/>
        <w:jc w:val="both"/>
      </w:pPr>
      <w:r>
        <w:t>УК-1 -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1162CB" w:rsidRDefault="00422E4D">
      <w:pPr>
        <w:pStyle w:val="3"/>
        <w:shd w:val="clear" w:color="auto" w:fill="auto"/>
        <w:spacing w:line="259" w:lineRule="exact"/>
        <w:ind w:left="20" w:right="20" w:firstLine="700"/>
        <w:jc w:val="both"/>
      </w:pPr>
      <w:r>
        <w:t xml:space="preserve">УК-2 - способность проектировать и осуществлять комплексные исследования, в том числе </w:t>
      </w:r>
      <w:r>
        <w:lastRenderedPageBreak/>
        <w:t>междисциплинарные, на основе целостного системного научного мировоззрения с использованием знаний в области истории и философии науки</w:t>
      </w:r>
    </w:p>
    <w:p w:rsidR="001162CB" w:rsidRDefault="00422E4D">
      <w:pPr>
        <w:pStyle w:val="3"/>
        <w:shd w:val="clear" w:color="auto" w:fill="auto"/>
        <w:spacing w:line="259" w:lineRule="exact"/>
        <w:ind w:left="20" w:right="20" w:firstLine="700"/>
        <w:jc w:val="both"/>
      </w:pPr>
      <w:r>
        <w:t>УК-3 -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1162CB" w:rsidRDefault="00422E4D">
      <w:pPr>
        <w:pStyle w:val="3"/>
        <w:shd w:val="clear" w:color="auto" w:fill="auto"/>
        <w:spacing w:line="259" w:lineRule="exact"/>
        <w:ind w:left="20" w:right="20" w:firstLine="700"/>
        <w:jc w:val="both"/>
      </w:pPr>
      <w:r>
        <w:t>УК-4 - готовность использовать современные методы и технологии научной коммуникации на государственном и иностранном языках</w:t>
      </w:r>
    </w:p>
    <w:p w:rsidR="001162CB" w:rsidRDefault="00422E4D">
      <w:pPr>
        <w:pStyle w:val="3"/>
        <w:shd w:val="clear" w:color="auto" w:fill="auto"/>
        <w:spacing w:line="259" w:lineRule="exact"/>
        <w:ind w:left="20" w:right="20" w:firstLine="700"/>
        <w:jc w:val="left"/>
      </w:pPr>
      <w:r>
        <w:t>УК-5 - способность следовать этическим нормам в профессиональной деятельности УК-6 - способность планировать и решать задачи собственного профессионального и личностного развития</w:t>
      </w:r>
    </w:p>
    <w:p w:rsidR="001162CB" w:rsidRDefault="00422E4D">
      <w:pPr>
        <w:pStyle w:val="3"/>
        <w:shd w:val="clear" w:color="auto" w:fill="auto"/>
        <w:spacing w:line="259" w:lineRule="exact"/>
        <w:ind w:left="20" w:firstLine="700"/>
        <w:jc w:val="both"/>
      </w:pPr>
      <w:r>
        <w:t>общепрофессиональные компетенции:</w:t>
      </w:r>
    </w:p>
    <w:p w:rsidR="001162CB" w:rsidRDefault="00422E4D">
      <w:pPr>
        <w:pStyle w:val="3"/>
        <w:shd w:val="clear" w:color="auto" w:fill="auto"/>
        <w:spacing w:line="259" w:lineRule="exact"/>
        <w:ind w:left="20" w:right="20" w:firstLine="700"/>
        <w:jc w:val="both"/>
      </w:pPr>
      <w:r>
        <w:t>ОПК-1 - владение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w:t>
      </w:r>
    </w:p>
    <w:p w:rsidR="001162CB" w:rsidRDefault="00422E4D">
      <w:pPr>
        <w:pStyle w:val="3"/>
        <w:shd w:val="clear" w:color="auto" w:fill="auto"/>
        <w:spacing w:line="259" w:lineRule="exact"/>
        <w:ind w:left="20" w:right="20" w:firstLine="700"/>
        <w:jc w:val="both"/>
      </w:pPr>
      <w:r>
        <w:t>ОПК-2 - владение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w:t>
      </w:r>
    </w:p>
    <w:p w:rsidR="001162CB" w:rsidRDefault="00422E4D">
      <w:pPr>
        <w:pStyle w:val="3"/>
        <w:shd w:val="clear" w:color="auto" w:fill="auto"/>
        <w:spacing w:line="259" w:lineRule="exact"/>
        <w:ind w:left="20" w:right="20" w:firstLine="700"/>
        <w:jc w:val="both"/>
      </w:pPr>
      <w:r>
        <w:t>ОПК-3 - способность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w:t>
      </w:r>
    </w:p>
    <w:p w:rsidR="001162CB" w:rsidRDefault="00422E4D">
      <w:pPr>
        <w:pStyle w:val="3"/>
        <w:shd w:val="clear" w:color="auto" w:fill="auto"/>
        <w:spacing w:line="259" w:lineRule="exact"/>
        <w:ind w:left="20" w:right="20" w:firstLine="700"/>
        <w:jc w:val="left"/>
      </w:pPr>
      <w:r>
        <w:t>ОПК-4 - готовность организовать работу исследовательского коллектива по проблемам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профессиональные компетенции:</w:t>
      </w:r>
    </w:p>
    <w:p w:rsidR="001162CB" w:rsidRDefault="00422E4D">
      <w:pPr>
        <w:pStyle w:val="3"/>
        <w:shd w:val="clear" w:color="auto" w:fill="auto"/>
        <w:spacing w:line="259" w:lineRule="exact"/>
        <w:ind w:left="20" w:right="20" w:firstLine="700"/>
        <w:jc w:val="both"/>
      </w:pPr>
      <w:r>
        <w:t>ПК-1 - способность обосновать подбор сортов сельскохозяйственных культур для конкретных условий региона и уровня интенсификации земледелия, подготовить семена к посеву</w:t>
      </w:r>
    </w:p>
    <w:p w:rsidR="001162CB" w:rsidRDefault="00422E4D">
      <w:pPr>
        <w:pStyle w:val="3"/>
        <w:shd w:val="clear" w:color="auto" w:fill="auto"/>
        <w:spacing w:line="259" w:lineRule="exact"/>
        <w:ind w:left="120" w:right="140" w:firstLine="700"/>
        <w:jc w:val="both"/>
      </w:pPr>
      <w:r>
        <w:t>ПК-2 - готовность применять разнообразные методологические подходы к моделированию и проектированию сортов,</w:t>
      </w:r>
    </w:p>
    <w:p w:rsidR="001162CB" w:rsidRDefault="00422E4D">
      <w:pPr>
        <w:pStyle w:val="3"/>
        <w:shd w:val="clear" w:color="auto" w:fill="auto"/>
        <w:spacing w:line="259" w:lineRule="exact"/>
        <w:ind w:left="120" w:right="140" w:firstLine="700"/>
        <w:jc w:val="both"/>
      </w:pPr>
      <w:r>
        <w:t>ПК-3 - способность распознавать по морфологическим признакам наиболее распространенные в регионах сорта сельскохозяйственных растений, оценивать их физиологическое состояние, адаптационный потенциал и определять факторы улучшения роста, развития и качества продукции</w:t>
      </w:r>
    </w:p>
    <w:p w:rsidR="001162CB" w:rsidRDefault="00422E4D">
      <w:pPr>
        <w:pStyle w:val="3"/>
        <w:shd w:val="clear" w:color="auto" w:fill="auto"/>
        <w:tabs>
          <w:tab w:val="left" w:pos="1612"/>
        </w:tabs>
        <w:spacing w:line="259" w:lineRule="exact"/>
        <w:ind w:left="120" w:firstLine="700"/>
        <w:jc w:val="both"/>
      </w:pPr>
      <w:r>
        <w:t>ПК-4</w:t>
      </w:r>
      <w:r>
        <w:tab/>
        <w:t>- способность обосновать задачи исследования, выбрать методы</w:t>
      </w:r>
    </w:p>
    <w:p w:rsidR="001162CB" w:rsidRDefault="00422E4D">
      <w:pPr>
        <w:pStyle w:val="3"/>
        <w:shd w:val="clear" w:color="auto" w:fill="auto"/>
        <w:spacing w:line="259" w:lineRule="exact"/>
        <w:ind w:left="120" w:right="140"/>
        <w:jc w:val="both"/>
      </w:pPr>
      <w:r>
        <w:t>экспериментальной работы, интерпретировать и представить результаты научных экспериментов</w:t>
      </w:r>
    </w:p>
    <w:p w:rsidR="001162CB" w:rsidRDefault="00422E4D">
      <w:pPr>
        <w:pStyle w:val="3"/>
        <w:shd w:val="clear" w:color="auto" w:fill="auto"/>
        <w:spacing w:line="259" w:lineRule="exact"/>
        <w:ind w:left="120" w:right="140" w:firstLine="700"/>
        <w:jc w:val="both"/>
      </w:pPr>
      <w:r>
        <w:t>ПК-5 - способность самостоятельно организовать и провести научные исследования с использованием современных методов анализа почвенных и растительных образцов</w:t>
      </w:r>
    </w:p>
    <w:p w:rsidR="001162CB" w:rsidRDefault="00422E4D">
      <w:pPr>
        <w:pStyle w:val="3"/>
        <w:shd w:val="clear" w:color="auto" w:fill="auto"/>
        <w:spacing w:after="271" w:line="259" w:lineRule="exact"/>
        <w:ind w:left="120" w:right="140" w:firstLine="700"/>
        <w:jc w:val="both"/>
      </w:pPr>
      <w:r>
        <w:t>ПК-6 - готовность составлять практические рекомендации по использованию результатов научных исследований</w:t>
      </w:r>
    </w:p>
    <w:p w:rsidR="001162CB" w:rsidRDefault="00422E4D">
      <w:pPr>
        <w:pStyle w:val="3"/>
        <w:shd w:val="clear" w:color="auto" w:fill="auto"/>
        <w:spacing w:after="214" w:line="220" w:lineRule="exact"/>
        <w:ind w:left="120" w:firstLine="700"/>
        <w:jc w:val="both"/>
      </w:pPr>
      <w:r>
        <w:t>В результате выполнения научных исследований аспирант должен:</w:t>
      </w:r>
    </w:p>
    <w:p w:rsidR="001162CB" w:rsidRDefault="00422E4D">
      <w:pPr>
        <w:pStyle w:val="3"/>
        <w:shd w:val="clear" w:color="auto" w:fill="auto"/>
        <w:spacing w:line="269" w:lineRule="exact"/>
        <w:ind w:left="120" w:right="140" w:firstLine="700"/>
        <w:jc w:val="both"/>
      </w:pPr>
      <w:r>
        <w:rPr>
          <w:rStyle w:val="aa"/>
        </w:rPr>
        <w:t xml:space="preserve">Знать: </w:t>
      </w:r>
      <w:r>
        <w:t>морфологические признаки наиболее распространенные в регионах сорта сельскохозяйственных растений;</w:t>
      </w:r>
    </w:p>
    <w:p w:rsidR="001162CB" w:rsidRDefault="00422E4D">
      <w:pPr>
        <w:pStyle w:val="3"/>
        <w:numPr>
          <w:ilvl w:val="0"/>
          <w:numId w:val="4"/>
        </w:numPr>
        <w:shd w:val="clear" w:color="auto" w:fill="auto"/>
        <w:spacing w:line="269" w:lineRule="exact"/>
        <w:ind w:left="120" w:right="140" w:firstLine="700"/>
        <w:jc w:val="both"/>
      </w:pPr>
      <w:r>
        <w:t xml:space="preserve"> физиологическое состояние, адаптационный потенциал и факторы улучшения роста, развития и качества продукции;</w:t>
      </w:r>
    </w:p>
    <w:p w:rsidR="001162CB" w:rsidRDefault="00422E4D">
      <w:pPr>
        <w:pStyle w:val="3"/>
        <w:shd w:val="clear" w:color="auto" w:fill="auto"/>
        <w:spacing w:line="269" w:lineRule="exact"/>
        <w:ind w:left="120" w:right="140" w:firstLine="700"/>
        <w:jc w:val="both"/>
      </w:pPr>
      <w:r>
        <w:rPr>
          <w:rStyle w:val="aa"/>
        </w:rPr>
        <w:t xml:space="preserve">Уметь: </w:t>
      </w:r>
      <w:r>
        <w:t>самостоятельно организовать и провести научные исследования с использованием современных методов анализа почвенных и растительных образцов, распознавать по морфологическим признакам наиболее распространенные в регионах сорта сельскохозяйственных растений;</w:t>
      </w:r>
    </w:p>
    <w:p w:rsidR="001162CB" w:rsidRDefault="00422E4D">
      <w:pPr>
        <w:pStyle w:val="3"/>
        <w:numPr>
          <w:ilvl w:val="0"/>
          <w:numId w:val="4"/>
        </w:numPr>
        <w:shd w:val="clear" w:color="auto" w:fill="auto"/>
        <w:spacing w:line="269" w:lineRule="exact"/>
        <w:ind w:left="120" w:right="140" w:firstLine="700"/>
        <w:jc w:val="both"/>
      </w:pPr>
      <w:r>
        <w:t xml:space="preserve"> оценивать их физиологическое состояние, адаптационный потенциал и определять факторы улучшения роста, развития и качества продукции;</w:t>
      </w:r>
    </w:p>
    <w:p w:rsidR="001162CB" w:rsidRDefault="00422E4D">
      <w:pPr>
        <w:pStyle w:val="3"/>
        <w:shd w:val="clear" w:color="auto" w:fill="auto"/>
        <w:spacing w:after="186" w:line="269" w:lineRule="exact"/>
        <w:ind w:left="120" w:right="140" w:firstLine="700"/>
        <w:jc w:val="both"/>
      </w:pPr>
      <w:bookmarkStart w:id="20" w:name="bookmark21"/>
      <w:r>
        <w:rPr>
          <w:rStyle w:val="aa"/>
        </w:rPr>
        <w:t xml:space="preserve">Владеть: </w:t>
      </w:r>
      <w:r>
        <w:t xml:space="preserve">методологией теоретических и экспериментальных исследований в области сельского хозяйства, агрономии, селекции и генетики сельскохозяйственных культур, культурой научного исследования в области сельского хозяйства, агрономии, защиты растений, селекции и </w:t>
      </w:r>
      <w:r>
        <w:lastRenderedPageBreak/>
        <w:t>генетики сельскохозяйственных культур.</w:t>
      </w:r>
      <w:bookmarkEnd w:id="20"/>
    </w:p>
    <w:p w:rsidR="00E322D6" w:rsidRDefault="00422E4D" w:rsidP="00E322D6">
      <w:pPr>
        <w:pStyle w:val="ac"/>
        <w:framePr w:w="9586" w:wrap="notBeside" w:vAnchor="text" w:hAnchor="text" w:xAlign="center" w:y="1"/>
        <w:numPr>
          <w:ilvl w:val="0"/>
          <w:numId w:val="3"/>
        </w:numPr>
        <w:shd w:val="clear" w:color="auto" w:fill="auto"/>
        <w:rPr>
          <w:rStyle w:val="13pt"/>
          <w:b/>
          <w:bCs/>
        </w:rPr>
      </w:pPr>
      <w:r>
        <w:rPr>
          <w:rStyle w:val="13pt"/>
          <w:b/>
          <w:bCs/>
        </w:rPr>
        <w:t xml:space="preserve">Объём научных исследований </w:t>
      </w:r>
    </w:p>
    <w:p w:rsidR="001162CB" w:rsidRDefault="00422E4D" w:rsidP="00E322D6">
      <w:pPr>
        <w:pStyle w:val="ac"/>
        <w:framePr w:w="9586" w:wrap="notBeside" w:vAnchor="text" w:hAnchor="text" w:xAlign="center" w:y="1"/>
        <w:numPr>
          <w:ilvl w:val="0"/>
          <w:numId w:val="3"/>
        </w:numPr>
        <w:shd w:val="clear" w:color="auto" w:fill="auto"/>
        <w:jc w:val="left"/>
      </w:pPr>
      <w:r>
        <w:rPr>
          <w:rStyle w:val="ad"/>
          <w:b/>
          <w:bCs/>
        </w:rPr>
        <w:t>Таблица 1 - Распределение трудоемкости научных исследований по семестрам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1190"/>
        <w:gridCol w:w="1229"/>
        <w:gridCol w:w="1258"/>
        <w:gridCol w:w="2674"/>
      </w:tblGrid>
      <w:tr w:rsidR="001162CB">
        <w:trPr>
          <w:trHeight w:hRule="exact" w:val="298"/>
          <w:jc w:val="center"/>
        </w:trPr>
        <w:tc>
          <w:tcPr>
            <w:tcW w:w="3235" w:type="dxa"/>
            <w:vMerge w:val="restart"/>
            <w:tcBorders>
              <w:top w:val="single" w:sz="4" w:space="0" w:color="auto"/>
              <w:left w:val="single" w:sz="4" w:space="0" w:color="auto"/>
            </w:tcBorders>
            <w:shd w:val="clear" w:color="auto" w:fill="FFFFFF"/>
          </w:tcPr>
          <w:p w:rsidR="001162CB" w:rsidRDefault="001162CB">
            <w:pPr>
              <w:framePr w:w="9586" w:wrap="notBeside" w:vAnchor="text" w:hAnchor="text" w:xAlign="center" w:y="1"/>
              <w:rPr>
                <w:sz w:val="10"/>
                <w:szCs w:val="10"/>
              </w:rPr>
            </w:pPr>
          </w:p>
        </w:tc>
        <w:tc>
          <w:tcPr>
            <w:tcW w:w="1190" w:type="dxa"/>
            <w:tcBorders>
              <w:top w:val="single" w:sz="4" w:space="0" w:color="auto"/>
              <w:left w:val="single" w:sz="4" w:space="0" w:color="auto"/>
            </w:tcBorders>
            <w:shd w:val="clear" w:color="auto" w:fill="FFFFFF"/>
          </w:tcPr>
          <w:p w:rsidR="001162CB" w:rsidRDefault="001162CB">
            <w:pPr>
              <w:framePr w:w="9586" w:wrap="notBeside" w:vAnchor="text" w:hAnchor="text" w:xAlign="center" w:y="1"/>
              <w:rPr>
                <w:sz w:val="10"/>
                <w:szCs w:val="10"/>
              </w:rPr>
            </w:pPr>
          </w:p>
        </w:tc>
        <w:tc>
          <w:tcPr>
            <w:tcW w:w="2487" w:type="dxa"/>
            <w:gridSpan w:val="2"/>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80"/>
              <w:jc w:val="left"/>
            </w:pPr>
            <w:proofErr w:type="spellStart"/>
            <w:r>
              <w:rPr>
                <w:rStyle w:val="2b"/>
              </w:rPr>
              <w:t>рудоемкость</w:t>
            </w:r>
            <w:proofErr w:type="spellEnd"/>
          </w:p>
        </w:tc>
        <w:tc>
          <w:tcPr>
            <w:tcW w:w="2674" w:type="dxa"/>
            <w:vMerge w:val="restart"/>
            <w:tcBorders>
              <w:top w:val="single" w:sz="4" w:space="0" w:color="auto"/>
              <w:left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pPr>
            <w:r>
              <w:rPr>
                <w:rStyle w:val="2b"/>
              </w:rPr>
              <w:t>Форма контроля</w:t>
            </w:r>
          </w:p>
        </w:tc>
      </w:tr>
      <w:tr w:rsidR="001162CB">
        <w:trPr>
          <w:trHeight w:hRule="exact" w:val="283"/>
          <w:jc w:val="center"/>
        </w:trPr>
        <w:tc>
          <w:tcPr>
            <w:tcW w:w="3235" w:type="dxa"/>
            <w:vMerge/>
            <w:tcBorders>
              <w:left w:val="single" w:sz="4" w:space="0" w:color="auto"/>
            </w:tcBorders>
            <w:shd w:val="clear" w:color="auto" w:fill="FFFFFF"/>
          </w:tcPr>
          <w:p w:rsidR="001162CB" w:rsidRDefault="001162CB">
            <w:pPr>
              <w:framePr w:w="9586" w:wrap="notBeside" w:vAnchor="text" w:hAnchor="text" w:xAlign="center" w:y="1"/>
            </w:pPr>
          </w:p>
        </w:tc>
        <w:tc>
          <w:tcPr>
            <w:tcW w:w="1190"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зач</w:t>
            </w:r>
            <w:proofErr w:type="spellEnd"/>
            <w:r>
              <w:rPr>
                <w:rStyle w:val="2b"/>
              </w:rPr>
              <w:t>. ед.</w:t>
            </w:r>
          </w:p>
        </w:tc>
        <w:tc>
          <w:tcPr>
            <w:tcW w:w="1229"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часов</w:t>
            </w:r>
          </w:p>
        </w:tc>
        <w:tc>
          <w:tcPr>
            <w:tcW w:w="1258"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недель</w:t>
            </w:r>
          </w:p>
        </w:tc>
        <w:tc>
          <w:tcPr>
            <w:tcW w:w="2674" w:type="dxa"/>
            <w:vMerge/>
            <w:tcBorders>
              <w:left w:val="single" w:sz="4" w:space="0" w:color="auto"/>
              <w:right w:val="single" w:sz="4" w:space="0" w:color="auto"/>
            </w:tcBorders>
            <w:shd w:val="clear" w:color="auto" w:fill="FFFFFF"/>
          </w:tcPr>
          <w:p w:rsidR="001162CB" w:rsidRDefault="001162CB">
            <w:pPr>
              <w:framePr w:w="9586" w:wrap="notBeside" w:vAnchor="text" w:hAnchor="text" w:xAlign="center" w:y="1"/>
            </w:pPr>
          </w:p>
        </w:tc>
      </w:tr>
      <w:tr w:rsidR="001162CB">
        <w:trPr>
          <w:trHeight w:hRule="exact" w:val="562"/>
          <w:jc w:val="center"/>
        </w:trPr>
        <w:tc>
          <w:tcPr>
            <w:tcW w:w="3235"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after="60" w:line="220" w:lineRule="exact"/>
              <w:ind w:left="120"/>
              <w:jc w:val="left"/>
            </w:pPr>
            <w:r>
              <w:rPr>
                <w:rStyle w:val="ae"/>
              </w:rPr>
              <w:t xml:space="preserve">Общая трудоемкость </w:t>
            </w:r>
            <w:proofErr w:type="gramStart"/>
            <w:r>
              <w:rPr>
                <w:rStyle w:val="2b"/>
              </w:rPr>
              <w:t>по</w:t>
            </w:r>
            <w:proofErr w:type="gramEnd"/>
          </w:p>
          <w:p w:rsidR="001162CB" w:rsidRDefault="00422E4D">
            <w:pPr>
              <w:pStyle w:val="3"/>
              <w:framePr w:w="9586" w:wrap="notBeside" w:vAnchor="text" w:hAnchor="text" w:xAlign="center" w:y="1"/>
              <w:shd w:val="clear" w:color="auto" w:fill="auto"/>
              <w:spacing w:before="60" w:line="220" w:lineRule="exact"/>
              <w:ind w:left="120"/>
              <w:jc w:val="left"/>
            </w:pPr>
            <w:r>
              <w:rPr>
                <w:rStyle w:val="2b"/>
              </w:rPr>
              <w:t>учебному плану - всего</w:t>
            </w:r>
          </w:p>
        </w:tc>
        <w:tc>
          <w:tcPr>
            <w:tcW w:w="1190"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pPr>
            <w:r>
              <w:rPr>
                <w:rStyle w:val="2b"/>
              </w:rPr>
              <w:t>198</w:t>
            </w:r>
          </w:p>
        </w:tc>
        <w:tc>
          <w:tcPr>
            <w:tcW w:w="1229"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pPr>
            <w:r>
              <w:rPr>
                <w:rStyle w:val="2b"/>
              </w:rPr>
              <w:t>7128</w:t>
            </w:r>
          </w:p>
        </w:tc>
        <w:tc>
          <w:tcPr>
            <w:tcW w:w="1258"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pPr>
            <w:r>
              <w:rPr>
                <w:rStyle w:val="2b"/>
              </w:rPr>
              <w:t>132</w:t>
            </w:r>
          </w:p>
        </w:tc>
        <w:tc>
          <w:tcPr>
            <w:tcW w:w="2674" w:type="dxa"/>
            <w:tcBorders>
              <w:top w:val="single" w:sz="4" w:space="0" w:color="auto"/>
              <w:left w:val="single" w:sz="4" w:space="0" w:color="auto"/>
              <w:right w:val="single" w:sz="4" w:space="0" w:color="auto"/>
            </w:tcBorders>
            <w:shd w:val="clear" w:color="auto" w:fill="FFFFFF"/>
          </w:tcPr>
          <w:p w:rsidR="001162CB" w:rsidRDefault="001162CB">
            <w:pPr>
              <w:framePr w:w="9586" w:wrap="notBeside" w:vAnchor="text" w:hAnchor="text" w:xAlign="center" w:y="1"/>
              <w:rPr>
                <w:sz w:val="10"/>
                <w:szCs w:val="10"/>
              </w:rPr>
            </w:pPr>
          </w:p>
        </w:tc>
      </w:tr>
      <w:tr w:rsidR="001162CB">
        <w:trPr>
          <w:trHeight w:hRule="exact" w:val="288"/>
          <w:jc w:val="center"/>
        </w:trPr>
        <w:tc>
          <w:tcPr>
            <w:tcW w:w="3235"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20"/>
              <w:jc w:val="left"/>
            </w:pPr>
            <w:r>
              <w:rPr>
                <w:rStyle w:val="2b"/>
              </w:rPr>
              <w:t>в том числе по семестрам:</w:t>
            </w:r>
          </w:p>
        </w:tc>
        <w:tc>
          <w:tcPr>
            <w:tcW w:w="1190" w:type="dxa"/>
            <w:tcBorders>
              <w:top w:val="single" w:sz="4" w:space="0" w:color="auto"/>
              <w:left w:val="single" w:sz="4" w:space="0" w:color="auto"/>
            </w:tcBorders>
            <w:shd w:val="clear" w:color="auto" w:fill="FFFFFF"/>
          </w:tcPr>
          <w:p w:rsidR="001162CB" w:rsidRDefault="001162CB">
            <w:pPr>
              <w:framePr w:w="9586" w:wrap="notBeside" w:vAnchor="text" w:hAnchor="text" w:xAlign="center" w:y="1"/>
              <w:rPr>
                <w:sz w:val="10"/>
                <w:szCs w:val="10"/>
              </w:rPr>
            </w:pPr>
          </w:p>
        </w:tc>
        <w:tc>
          <w:tcPr>
            <w:tcW w:w="1229" w:type="dxa"/>
            <w:tcBorders>
              <w:top w:val="single" w:sz="4" w:space="0" w:color="auto"/>
              <w:left w:val="single" w:sz="4" w:space="0" w:color="auto"/>
            </w:tcBorders>
            <w:shd w:val="clear" w:color="auto" w:fill="FFFFFF"/>
          </w:tcPr>
          <w:p w:rsidR="001162CB" w:rsidRDefault="001162CB">
            <w:pPr>
              <w:framePr w:w="9586"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1162CB" w:rsidRDefault="001162CB">
            <w:pPr>
              <w:framePr w:w="9586" w:wrap="notBeside" w:vAnchor="text" w:hAnchor="text" w:xAlign="center" w:y="1"/>
              <w:rPr>
                <w:sz w:val="10"/>
                <w:szCs w:val="10"/>
              </w:rPr>
            </w:pPr>
          </w:p>
        </w:tc>
        <w:tc>
          <w:tcPr>
            <w:tcW w:w="2674" w:type="dxa"/>
            <w:tcBorders>
              <w:top w:val="single" w:sz="4" w:space="0" w:color="auto"/>
              <w:left w:val="single" w:sz="4" w:space="0" w:color="auto"/>
              <w:right w:val="single" w:sz="4" w:space="0" w:color="auto"/>
            </w:tcBorders>
            <w:shd w:val="clear" w:color="auto" w:fill="FFFFFF"/>
          </w:tcPr>
          <w:p w:rsidR="001162CB" w:rsidRDefault="001162CB">
            <w:pPr>
              <w:framePr w:w="9586" w:wrap="notBeside" w:vAnchor="text" w:hAnchor="text" w:xAlign="center" w:y="1"/>
              <w:rPr>
                <w:sz w:val="10"/>
                <w:szCs w:val="10"/>
              </w:rPr>
            </w:pPr>
          </w:p>
        </w:tc>
      </w:tr>
      <w:tr w:rsidR="001162CB">
        <w:trPr>
          <w:trHeight w:hRule="exact" w:val="288"/>
          <w:jc w:val="center"/>
        </w:trPr>
        <w:tc>
          <w:tcPr>
            <w:tcW w:w="3235"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 1</w:t>
            </w:r>
          </w:p>
        </w:tc>
        <w:tc>
          <w:tcPr>
            <w:tcW w:w="1190"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20</w:t>
            </w:r>
          </w:p>
        </w:tc>
        <w:tc>
          <w:tcPr>
            <w:tcW w:w="1229"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720</w:t>
            </w:r>
          </w:p>
        </w:tc>
        <w:tc>
          <w:tcPr>
            <w:tcW w:w="1258"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13 1/3</w:t>
            </w:r>
          </w:p>
        </w:tc>
        <w:tc>
          <w:tcPr>
            <w:tcW w:w="2674"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диф</w:t>
            </w:r>
            <w:proofErr w:type="gramStart"/>
            <w:r>
              <w:rPr>
                <w:rStyle w:val="2b"/>
              </w:rPr>
              <w:t>.з</w:t>
            </w:r>
            <w:proofErr w:type="gramEnd"/>
            <w:r>
              <w:rPr>
                <w:rStyle w:val="2b"/>
              </w:rPr>
              <w:t>ачет</w:t>
            </w:r>
            <w:proofErr w:type="spellEnd"/>
          </w:p>
        </w:tc>
      </w:tr>
      <w:tr w:rsidR="001162CB">
        <w:trPr>
          <w:trHeight w:hRule="exact" w:val="283"/>
          <w:jc w:val="center"/>
        </w:trPr>
        <w:tc>
          <w:tcPr>
            <w:tcW w:w="3235"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 2</w:t>
            </w:r>
          </w:p>
        </w:tc>
        <w:tc>
          <w:tcPr>
            <w:tcW w:w="1190"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17</w:t>
            </w:r>
          </w:p>
        </w:tc>
        <w:tc>
          <w:tcPr>
            <w:tcW w:w="1229"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612</w:t>
            </w:r>
          </w:p>
        </w:tc>
        <w:tc>
          <w:tcPr>
            <w:tcW w:w="1258"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11 1/3</w:t>
            </w:r>
          </w:p>
        </w:tc>
        <w:tc>
          <w:tcPr>
            <w:tcW w:w="2674"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диф</w:t>
            </w:r>
            <w:proofErr w:type="gramStart"/>
            <w:r>
              <w:rPr>
                <w:rStyle w:val="2b"/>
              </w:rPr>
              <w:t>.з</w:t>
            </w:r>
            <w:proofErr w:type="gramEnd"/>
            <w:r>
              <w:rPr>
                <w:rStyle w:val="2b"/>
              </w:rPr>
              <w:t>ачет</w:t>
            </w:r>
            <w:proofErr w:type="spellEnd"/>
          </w:p>
        </w:tc>
      </w:tr>
      <w:tr w:rsidR="001162CB">
        <w:trPr>
          <w:trHeight w:hRule="exact" w:val="288"/>
          <w:jc w:val="center"/>
        </w:trPr>
        <w:tc>
          <w:tcPr>
            <w:tcW w:w="3235"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 3</w:t>
            </w:r>
          </w:p>
        </w:tc>
        <w:tc>
          <w:tcPr>
            <w:tcW w:w="1190"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22</w:t>
            </w:r>
          </w:p>
        </w:tc>
        <w:tc>
          <w:tcPr>
            <w:tcW w:w="1229"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792</w:t>
            </w:r>
          </w:p>
        </w:tc>
        <w:tc>
          <w:tcPr>
            <w:tcW w:w="1258"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14 2/3</w:t>
            </w:r>
          </w:p>
        </w:tc>
        <w:tc>
          <w:tcPr>
            <w:tcW w:w="2674"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диф</w:t>
            </w:r>
            <w:proofErr w:type="gramStart"/>
            <w:r>
              <w:rPr>
                <w:rStyle w:val="2b"/>
              </w:rPr>
              <w:t>.з</w:t>
            </w:r>
            <w:proofErr w:type="gramEnd"/>
            <w:r>
              <w:rPr>
                <w:rStyle w:val="2b"/>
              </w:rPr>
              <w:t>ачет</w:t>
            </w:r>
            <w:proofErr w:type="spellEnd"/>
          </w:p>
        </w:tc>
      </w:tr>
      <w:tr w:rsidR="001162CB">
        <w:trPr>
          <w:trHeight w:hRule="exact" w:val="283"/>
          <w:jc w:val="center"/>
        </w:trPr>
        <w:tc>
          <w:tcPr>
            <w:tcW w:w="3235"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 4</w:t>
            </w:r>
          </w:p>
        </w:tc>
        <w:tc>
          <w:tcPr>
            <w:tcW w:w="1190"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31</w:t>
            </w:r>
          </w:p>
        </w:tc>
        <w:tc>
          <w:tcPr>
            <w:tcW w:w="1229"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1116</w:t>
            </w:r>
          </w:p>
        </w:tc>
        <w:tc>
          <w:tcPr>
            <w:tcW w:w="1258"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20 2/3</w:t>
            </w:r>
          </w:p>
        </w:tc>
        <w:tc>
          <w:tcPr>
            <w:tcW w:w="2674"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диф</w:t>
            </w:r>
            <w:proofErr w:type="gramStart"/>
            <w:r>
              <w:rPr>
                <w:rStyle w:val="2b"/>
              </w:rPr>
              <w:t>.з</w:t>
            </w:r>
            <w:proofErr w:type="gramEnd"/>
            <w:r>
              <w:rPr>
                <w:rStyle w:val="2b"/>
              </w:rPr>
              <w:t>ачет</w:t>
            </w:r>
            <w:proofErr w:type="spellEnd"/>
          </w:p>
        </w:tc>
      </w:tr>
      <w:tr w:rsidR="001162CB">
        <w:trPr>
          <w:trHeight w:hRule="exact" w:val="288"/>
          <w:jc w:val="center"/>
        </w:trPr>
        <w:tc>
          <w:tcPr>
            <w:tcW w:w="3235"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 5</w:t>
            </w:r>
          </w:p>
        </w:tc>
        <w:tc>
          <w:tcPr>
            <w:tcW w:w="1190"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30</w:t>
            </w:r>
          </w:p>
        </w:tc>
        <w:tc>
          <w:tcPr>
            <w:tcW w:w="1229"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1080</w:t>
            </w:r>
          </w:p>
        </w:tc>
        <w:tc>
          <w:tcPr>
            <w:tcW w:w="1258"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20</w:t>
            </w:r>
          </w:p>
        </w:tc>
        <w:tc>
          <w:tcPr>
            <w:tcW w:w="2674"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диф</w:t>
            </w:r>
            <w:proofErr w:type="gramStart"/>
            <w:r>
              <w:rPr>
                <w:rStyle w:val="2b"/>
              </w:rPr>
              <w:t>.з</w:t>
            </w:r>
            <w:proofErr w:type="gramEnd"/>
            <w:r>
              <w:rPr>
                <w:rStyle w:val="2b"/>
              </w:rPr>
              <w:t>ачет</w:t>
            </w:r>
            <w:proofErr w:type="spellEnd"/>
          </w:p>
        </w:tc>
      </w:tr>
      <w:tr w:rsidR="001162CB">
        <w:trPr>
          <w:trHeight w:hRule="exact" w:val="283"/>
          <w:jc w:val="center"/>
        </w:trPr>
        <w:tc>
          <w:tcPr>
            <w:tcW w:w="3235" w:type="dxa"/>
            <w:tcBorders>
              <w:top w:val="single" w:sz="4" w:space="0" w:color="auto"/>
              <w:left w:val="single" w:sz="4" w:space="0" w:color="auto"/>
            </w:tcBorders>
            <w:shd w:val="clear" w:color="auto" w:fill="FFFFFF"/>
            <w:vAlign w:val="center"/>
          </w:tcPr>
          <w:p w:rsidR="001162CB" w:rsidRDefault="00422E4D">
            <w:pPr>
              <w:pStyle w:val="3"/>
              <w:framePr w:w="9586" w:wrap="notBeside" w:vAnchor="text" w:hAnchor="text" w:xAlign="center" w:y="1"/>
              <w:shd w:val="clear" w:color="auto" w:fill="auto"/>
              <w:spacing w:line="220" w:lineRule="exact"/>
            </w:pPr>
            <w:r>
              <w:rPr>
                <w:rStyle w:val="2b"/>
              </w:rPr>
              <w:t>№ 6</w:t>
            </w:r>
          </w:p>
        </w:tc>
        <w:tc>
          <w:tcPr>
            <w:tcW w:w="1190" w:type="dxa"/>
            <w:tcBorders>
              <w:top w:val="single" w:sz="4" w:space="0" w:color="auto"/>
              <w:left w:val="single" w:sz="4" w:space="0" w:color="auto"/>
            </w:tcBorders>
            <w:shd w:val="clear" w:color="auto" w:fill="FFFFFF"/>
            <w:vAlign w:val="center"/>
          </w:tcPr>
          <w:p w:rsidR="001162CB" w:rsidRDefault="00422E4D">
            <w:pPr>
              <w:pStyle w:val="3"/>
              <w:framePr w:w="9586" w:wrap="notBeside" w:vAnchor="text" w:hAnchor="text" w:xAlign="center" w:y="1"/>
              <w:shd w:val="clear" w:color="auto" w:fill="auto"/>
              <w:spacing w:line="220" w:lineRule="exact"/>
            </w:pPr>
            <w:r>
              <w:rPr>
                <w:rStyle w:val="2b"/>
              </w:rPr>
              <w:t>30</w:t>
            </w:r>
          </w:p>
        </w:tc>
        <w:tc>
          <w:tcPr>
            <w:tcW w:w="1229"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1080</w:t>
            </w:r>
          </w:p>
        </w:tc>
        <w:tc>
          <w:tcPr>
            <w:tcW w:w="1258"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20</w:t>
            </w:r>
          </w:p>
        </w:tc>
        <w:tc>
          <w:tcPr>
            <w:tcW w:w="2674"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диф</w:t>
            </w:r>
            <w:proofErr w:type="gramStart"/>
            <w:r>
              <w:rPr>
                <w:rStyle w:val="2b"/>
              </w:rPr>
              <w:t>.з</w:t>
            </w:r>
            <w:proofErr w:type="gramEnd"/>
            <w:r>
              <w:rPr>
                <w:rStyle w:val="2b"/>
              </w:rPr>
              <w:t>ачет</w:t>
            </w:r>
            <w:proofErr w:type="spellEnd"/>
          </w:p>
        </w:tc>
      </w:tr>
      <w:tr w:rsidR="001162CB">
        <w:trPr>
          <w:trHeight w:hRule="exact" w:val="288"/>
          <w:jc w:val="center"/>
        </w:trPr>
        <w:tc>
          <w:tcPr>
            <w:tcW w:w="3235"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 7</w:t>
            </w:r>
          </w:p>
        </w:tc>
        <w:tc>
          <w:tcPr>
            <w:tcW w:w="1190"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24</w:t>
            </w:r>
          </w:p>
        </w:tc>
        <w:tc>
          <w:tcPr>
            <w:tcW w:w="1229"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864</w:t>
            </w:r>
          </w:p>
        </w:tc>
        <w:tc>
          <w:tcPr>
            <w:tcW w:w="1258"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16</w:t>
            </w:r>
          </w:p>
        </w:tc>
        <w:tc>
          <w:tcPr>
            <w:tcW w:w="2674"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диф</w:t>
            </w:r>
            <w:proofErr w:type="gramStart"/>
            <w:r>
              <w:rPr>
                <w:rStyle w:val="2b"/>
              </w:rPr>
              <w:t>.з</w:t>
            </w:r>
            <w:proofErr w:type="gramEnd"/>
            <w:r>
              <w:rPr>
                <w:rStyle w:val="2b"/>
              </w:rPr>
              <w:t>ачет</w:t>
            </w:r>
            <w:proofErr w:type="spellEnd"/>
          </w:p>
        </w:tc>
      </w:tr>
      <w:tr w:rsidR="001162CB">
        <w:trPr>
          <w:trHeight w:hRule="exact" w:val="298"/>
          <w:jc w:val="center"/>
        </w:trPr>
        <w:tc>
          <w:tcPr>
            <w:tcW w:w="3235" w:type="dxa"/>
            <w:tcBorders>
              <w:top w:val="single" w:sz="4" w:space="0" w:color="auto"/>
              <w:left w:val="single" w:sz="4" w:space="0" w:color="auto"/>
              <w:bottom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 8</w:t>
            </w:r>
          </w:p>
        </w:tc>
        <w:tc>
          <w:tcPr>
            <w:tcW w:w="1190" w:type="dxa"/>
            <w:tcBorders>
              <w:top w:val="single" w:sz="4" w:space="0" w:color="auto"/>
              <w:left w:val="single" w:sz="4" w:space="0" w:color="auto"/>
              <w:bottom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24</w:t>
            </w:r>
          </w:p>
        </w:tc>
        <w:tc>
          <w:tcPr>
            <w:tcW w:w="1229" w:type="dxa"/>
            <w:tcBorders>
              <w:top w:val="single" w:sz="4" w:space="0" w:color="auto"/>
              <w:left w:val="single" w:sz="4" w:space="0" w:color="auto"/>
              <w:bottom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864</w:t>
            </w:r>
          </w:p>
        </w:tc>
        <w:tc>
          <w:tcPr>
            <w:tcW w:w="1258" w:type="dxa"/>
            <w:tcBorders>
              <w:top w:val="single" w:sz="4" w:space="0" w:color="auto"/>
              <w:left w:val="single" w:sz="4" w:space="0" w:color="auto"/>
              <w:bottom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r>
              <w:rPr>
                <w:rStyle w:val="2b"/>
              </w:rPr>
              <w:t>16</w:t>
            </w:r>
          </w:p>
        </w:tc>
        <w:tc>
          <w:tcPr>
            <w:tcW w:w="2674" w:type="dxa"/>
            <w:tcBorders>
              <w:top w:val="single" w:sz="4" w:space="0" w:color="auto"/>
              <w:left w:val="single" w:sz="4" w:space="0" w:color="auto"/>
              <w:bottom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pPr>
            <w:proofErr w:type="spellStart"/>
            <w:r>
              <w:rPr>
                <w:rStyle w:val="2b"/>
              </w:rPr>
              <w:t>диф</w:t>
            </w:r>
            <w:proofErr w:type="gramStart"/>
            <w:r>
              <w:rPr>
                <w:rStyle w:val="2b"/>
              </w:rPr>
              <w:t>.з</w:t>
            </w:r>
            <w:proofErr w:type="gramEnd"/>
            <w:r>
              <w:rPr>
                <w:rStyle w:val="2b"/>
              </w:rPr>
              <w:t>ачет</w:t>
            </w:r>
            <w:proofErr w:type="spellEnd"/>
          </w:p>
        </w:tc>
      </w:tr>
    </w:tbl>
    <w:p w:rsidR="001162CB" w:rsidRDefault="001162CB">
      <w:pPr>
        <w:rPr>
          <w:sz w:val="2"/>
          <w:szCs w:val="2"/>
        </w:rPr>
      </w:pPr>
    </w:p>
    <w:p w:rsidR="001162CB" w:rsidRDefault="00422E4D">
      <w:pPr>
        <w:pStyle w:val="27"/>
        <w:keepNext/>
        <w:keepLines/>
        <w:numPr>
          <w:ilvl w:val="0"/>
          <w:numId w:val="5"/>
        </w:numPr>
        <w:shd w:val="clear" w:color="auto" w:fill="auto"/>
        <w:tabs>
          <w:tab w:val="left" w:pos="2722"/>
        </w:tabs>
        <w:spacing w:after="0" w:line="552" w:lineRule="exact"/>
        <w:ind w:left="2340"/>
        <w:jc w:val="both"/>
      </w:pPr>
      <w:bookmarkStart w:id="21" w:name="bookmark22"/>
      <w:r>
        <w:t>Содержание научных исследований</w:t>
      </w:r>
      <w:bookmarkEnd w:id="21"/>
    </w:p>
    <w:p w:rsidR="001162CB" w:rsidRDefault="00422E4D">
      <w:pPr>
        <w:pStyle w:val="60"/>
        <w:numPr>
          <w:ilvl w:val="1"/>
          <w:numId w:val="5"/>
        </w:numPr>
        <w:shd w:val="clear" w:color="auto" w:fill="auto"/>
        <w:tabs>
          <w:tab w:val="left" w:pos="2673"/>
        </w:tabs>
        <w:spacing w:before="0" w:after="10" w:line="552" w:lineRule="exact"/>
        <w:ind w:left="2180" w:firstLine="0"/>
        <w:jc w:val="both"/>
      </w:pPr>
      <w:r>
        <w:t>Научно-исследовательская деятельность</w:t>
      </w:r>
    </w:p>
    <w:p w:rsidR="001162CB" w:rsidRDefault="00422E4D">
      <w:pPr>
        <w:pStyle w:val="ac"/>
        <w:framePr w:w="9586" w:wrap="notBeside" w:vAnchor="text" w:hAnchor="text" w:xAlign="center" w:y="1"/>
        <w:shd w:val="clear" w:color="auto" w:fill="auto"/>
        <w:spacing w:line="220" w:lineRule="exact"/>
        <w:jc w:val="left"/>
      </w:pPr>
      <w:r>
        <w:rPr>
          <w:rStyle w:val="ad"/>
          <w:b/>
          <w:bCs/>
        </w:rPr>
        <w:lastRenderedPageBreak/>
        <w:t>Таблица 2 - Примерный график научно-исследовательской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7234"/>
        <w:gridCol w:w="1675"/>
      </w:tblGrid>
      <w:tr w:rsidR="001162CB">
        <w:trPr>
          <w:trHeight w:hRule="exact" w:val="571"/>
          <w:jc w:val="center"/>
        </w:trPr>
        <w:tc>
          <w:tcPr>
            <w:tcW w:w="677"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after="60" w:line="220" w:lineRule="exact"/>
              <w:ind w:left="180"/>
              <w:jc w:val="left"/>
            </w:pPr>
            <w:bookmarkStart w:id="22" w:name="bookmark23"/>
            <w:bookmarkStart w:id="23" w:name="bookmark24"/>
            <w:r>
              <w:rPr>
                <w:rStyle w:val="2b"/>
              </w:rPr>
              <w:t>№</w:t>
            </w:r>
            <w:bookmarkEnd w:id="22"/>
            <w:bookmarkEnd w:id="23"/>
          </w:p>
          <w:p w:rsidR="001162CB" w:rsidRDefault="00422E4D">
            <w:pPr>
              <w:pStyle w:val="3"/>
              <w:framePr w:w="9586" w:wrap="notBeside" w:vAnchor="text" w:hAnchor="text" w:xAlign="center" w:y="1"/>
              <w:shd w:val="clear" w:color="auto" w:fill="auto"/>
              <w:spacing w:before="60" w:line="220" w:lineRule="exact"/>
              <w:ind w:left="180"/>
              <w:jc w:val="left"/>
            </w:pPr>
            <w:proofErr w:type="gramStart"/>
            <w:r>
              <w:rPr>
                <w:rStyle w:val="2b"/>
              </w:rPr>
              <w:t>п</w:t>
            </w:r>
            <w:proofErr w:type="gramEnd"/>
            <w:r>
              <w:rPr>
                <w:rStyle w:val="2b"/>
              </w:rPr>
              <w:t>/п</w:t>
            </w:r>
          </w:p>
        </w:tc>
        <w:tc>
          <w:tcPr>
            <w:tcW w:w="7234"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jc w:val="both"/>
            </w:pPr>
            <w:r>
              <w:rPr>
                <w:rStyle w:val="2b"/>
              </w:rPr>
              <w:t>Этапы научно-исследовательской деятельности</w:t>
            </w:r>
          </w:p>
        </w:tc>
        <w:tc>
          <w:tcPr>
            <w:tcW w:w="1675" w:type="dxa"/>
            <w:tcBorders>
              <w:top w:val="single" w:sz="4" w:space="0" w:color="auto"/>
              <w:left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Семест</w:t>
            </w:r>
            <w:proofErr w:type="gramStart"/>
            <w:r>
              <w:rPr>
                <w:rStyle w:val="2b"/>
              </w:rPr>
              <w:t>р(</w:t>
            </w:r>
            <w:proofErr w:type="gramEnd"/>
            <w:r>
              <w:rPr>
                <w:rStyle w:val="2b"/>
              </w:rPr>
              <w:t>ы)</w:t>
            </w:r>
          </w:p>
        </w:tc>
      </w:tr>
      <w:tr w:rsidR="001162CB">
        <w:trPr>
          <w:trHeight w:hRule="exact" w:val="840"/>
          <w:jc w:val="center"/>
        </w:trPr>
        <w:tc>
          <w:tcPr>
            <w:tcW w:w="677"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80"/>
              <w:jc w:val="left"/>
            </w:pPr>
            <w:r>
              <w:rPr>
                <w:rStyle w:val="2b"/>
              </w:rPr>
              <w:t>1.</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74" w:lineRule="exact"/>
              <w:jc w:val="both"/>
            </w:pPr>
            <w:r>
              <w:rPr>
                <w:rStyle w:val="2b"/>
              </w:rPr>
              <w:t>изучить современные направления теоретических и прикладных научных исследований в области селекции и семеноводства сельскохозяйственных растений</w:t>
            </w:r>
          </w:p>
        </w:tc>
        <w:tc>
          <w:tcPr>
            <w:tcW w:w="1675" w:type="dxa"/>
            <w:tcBorders>
              <w:top w:val="single" w:sz="4" w:space="0" w:color="auto"/>
              <w:left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1</w:t>
            </w:r>
          </w:p>
        </w:tc>
      </w:tr>
      <w:tr w:rsidR="001162CB">
        <w:trPr>
          <w:trHeight w:hRule="exact" w:val="2496"/>
          <w:jc w:val="center"/>
        </w:trPr>
        <w:tc>
          <w:tcPr>
            <w:tcW w:w="677"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80"/>
              <w:jc w:val="left"/>
            </w:pPr>
            <w:r>
              <w:rPr>
                <w:rStyle w:val="2b"/>
              </w:rPr>
              <w:t>2.</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74" w:lineRule="exact"/>
              <w:jc w:val="both"/>
            </w:pPr>
            <w:r>
              <w:rPr>
                <w:rStyle w:val="2b"/>
              </w:rPr>
              <w:t>провести обоснование выбранной темы исследования</w:t>
            </w:r>
          </w:p>
          <w:p w:rsidR="001162CB" w:rsidRDefault="00422E4D">
            <w:pPr>
              <w:pStyle w:val="3"/>
              <w:framePr w:w="9586" w:wrap="notBeside" w:vAnchor="text" w:hAnchor="text" w:xAlign="center" w:y="1"/>
              <w:numPr>
                <w:ilvl w:val="0"/>
                <w:numId w:val="6"/>
              </w:numPr>
              <w:shd w:val="clear" w:color="auto" w:fill="auto"/>
              <w:tabs>
                <w:tab w:val="left" w:pos="192"/>
              </w:tabs>
              <w:spacing w:line="274" w:lineRule="exact"/>
              <w:jc w:val="both"/>
            </w:pPr>
            <w:r>
              <w:rPr>
                <w:rStyle w:val="2b"/>
              </w:rPr>
              <w:t>сформулировать актуальность и практическую значимость изучаемой проблемы;</w:t>
            </w:r>
          </w:p>
          <w:p w:rsidR="001162CB" w:rsidRDefault="00422E4D">
            <w:pPr>
              <w:pStyle w:val="3"/>
              <w:framePr w:w="9586" w:wrap="notBeside" w:vAnchor="text" w:hAnchor="text" w:xAlign="center" w:y="1"/>
              <w:numPr>
                <w:ilvl w:val="0"/>
                <w:numId w:val="6"/>
              </w:numPr>
              <w:shd w:val="clear" w:color="auto" w:fill="auto"/>
              <w:tabs>
                <w:tab w:val="left" w:pos="192"/>
              </w:tabs>
              <w:spacing w:line="274" w:lineRule="exact"/>
              <w:jc w:val="both"/>
            </w:pPr>
            <w:r>
              <w:rPr>
                <w:rStyle w:val="2b"/>
              </w:rPr>
              <w:t>провести анализ состояния и степени изученности проблемы;</w:t>
            </w:r>
          </w:p>
          <w:p w:rsidR="001162CB" w:rsidRDefault="00422E4D">
            <w:pPr>
              <w:pStyle w:val="3"/>
              <w:framePr w:w="9586" w:wrap="notBeside" w:vAnchor="text" w:hAnchor="text" w:xAlign="center" w:y="1"/>
              <w:numPr>
                <w:ilvl w:val="0"/>
                <w:numId w:val="6"/>
              </w:numPr>
              <w:shd w:val="clear" w:color="auto" w:fill="auto"/>
              <w:tabs>
                <w:tab w:val="left" w:pos="192"/>
              </w:tabs>
              <w:spacing w:line="274" w:lineRule="exact"/>
              <w:jc w:val="both"/>
            </w:pPr>
            <w:r>
              <w:rPr>
                <w:rStyle w:val="2b"/>
              </w:rPr>
              <w:t>сформулировать цели и задачи исследования;</w:t>
            </w:r>
          </w:p>
          <w:p w:rsidR="001162CB" w:rsidRDefault="00422E4D">
            <w:pPr>
              <w:pStyle w:val="3"/>
              <w:framePr w:w="9586" w:wrap="notBeside" w:vAnchor="text" w:hAnchor="text" w:xAlign="center" w:y="1"/>
              <w:numPr>
                <w:ilvl w:val="0"/>
                <w:numId w:val="6"/>
              </w:numPr>
              <w:shd w:val="clear" w:color="auto" w:fill="auto"/>
              <w:tabs>
                <w:tab w:val="left" w:pos="192"/>
              </w:tabs>
              <w:spacing w:line="274" w:lineRule="exact"/>
              <w:jc w:val="both"/>
            </w:pPr>
            <w:r>
              <w:rPr>
                <w:rStyle w:val="2b"/>
              </w:rPr>
              <w:t>сформулировать объект и предмет исследования;</w:t>
            </w:r>
          </w:p>
          <w:p w:rsidR="001162CB" w:rsidRDefault="00422E4D">
            <w:pPr>
              <w:pStyle w:val="3"/>
              <w:framePr w:w="9586" w:wrap="notBeside" w:vAnchor="text" w:hAnchor="text" w:xAlign="center" w:y="1"/>
              <w:numPr>
                <w:ilvl w:val="0"/>
                <w:numId w:val="6"/>
              </w:numPr>
              <w:shd w:val="clear" w:color="auto" w:fill="auto"/>
              <w:tabs>
                <w:tab w:val="left" w:pos="192"/>
              </w:tabs>
              <w:spacing w:line="274" w:lineRule="exact"/>
              <w:jc w:val="both"/>
            </w:pPr>
            <w:r>
              <w:rPr>
                <w:rStyle w:val="2b"/>
              </w:rPr>
              <w:t>выдвинуть научную гипотезу и выбрать направления исследования с использованием методических приемов: в селекции и семеноводстве сельскохозяйственных растений</w:t>
            </w:r>
          </w:p>
        </w:tc>
        <w:tc>
          <w:tcPr>
            <w:tcW w:w="1675" w:type="dxa"/>
            <w:tcBorders>
              <w:top w:val="single" w:sz="4" w:space="0" w:color="auto"/>
              <w:left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1</w:t>
            </w:r>
          </w:p>
        </w:tc>
      </w:tr>
      <w:tr w:rsidR="001162CB">
        <w:trPr>
          <w:trHeight w:hRule="exact" w:val="283"/>
          <w:jc w:val="center"/>
        </w:trPr>
        <w:tc>
          <w:tcPr>
            <w:tcW w:w="677"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80"/>
              <w:jc w:val="left"/>
            </w:pPr>
            <w:r>
              <w:rPr>
                <w:rStyle w:val="2b"/>
              </w:rPr>
              <w:t>3.</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jc w:val="both"/>
            </w:pPr>
            <w:r>
              <w:rPr>
                <w:rStyle w:val="2b"/>
              </w:rPr>
              <w:t>составить схему исследования</w:t>
            </w:r>
          </w:p>
        </w:tc>
        <w:tc>
          <w:tcPr>
            <w:tcW w:w="16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20"/>
              <w:jc w:val="left"/>
            </w:pPr>
            <w:r>
              <w:rPr>
                <w:rStyle w:val="2b"/>
              </w:rPr>
              <w:t>2</w:t>
            </w:r>
          </w:p>
        </w:tc>
      </w:tr>
      <w:tr w:rsidR="001162CB">
        <w:trPr>
          <w:trHeight w:hRule="exact" w:val="840"/>
          <w:jc w:val="center"/>
        </w:trPr>
        <w:tc>
          <w:tcPr>
            <w:tcW w:w="677"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80"/>
              <w:jc w:val="left"/>
            </w:pPr>
            <w:r>
              <w:rPr>
                <w:rStyle w:val="2b"/>
              </w:rPr>
              <w:t>4.</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74" w:lineRule="exact"/>
              <w:jc w:val="both"/>
            </w:pPr>
            <w:r>
              <w:rPr>
                <w:rStyle w:val="2b"/>
              </w:rPr>
              <w:t>выполнить библиографический и (при необходимости) патентный поиск источников по проблеме селекции и семеноводстве сельскохозяйственных растений</w:t>
            </w:r>
          </w:p>
        </w:tc>
        <w:tc>
          <w:tcPr>
            <w:tcW w:w="1675" w:type="dxa"/>
            <w:tcBorders>
              <w:top w:val="single" w:sz="4" w:space="0" w:color="auto"/>
              <w:left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2</w:t>
            </w:r>
          </w:p>
        </w:tc>
      </w:tr>
      <w:tr w:rsidR="001162CB">
        <w:trPr>
          <w:trHeight w:hRule="exact" w:val="562"/>
          <w:jc w:val="center"/>
        </w:trPr>
        <w:tc>
          <w:tcPr>
            <w:tcW w:w="677"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80"/>
              <w:jc w:val="left"/>
            </w:pPr>
            <w:r>
              <w:rPr>
                <w:rStyle w:val="2b"/>
              </w:rPr>
              <w:t>5.</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83" w:lineRule="exact"/>
              <w:jc w:val="both"/>
            </w:pPr>
            <w:r>
              <w:rPr>
                <w:rStyle w:val="2b"/>
              </w:rPr>
              <w:t>изучить теоретические источники, выполнить сравнительный анализ подходов к решению научной проблемы</w:t>
            </w:r>
          </w:p>
        </w:tc>
        <w:tc>
          <w:tcPr>
            <w:tcW w:w="1675" w:type="dxa"/>
            <w:tcBorders>
              <w:top w:val="single" w:sz="4" w:space="0" w:color="auto"/>
              <w:left w:val="single" w:sz="4" w:space="0" w:color="auto"/>
              <w:right w:val="single" w:sz="4" w:space="0" w:color="auto"/>
            </w:tcBorders>
            <w:shd w:val="clear" w:color="auto" w:fill="FFFFFF"/>
            <w:vAlign w:val="center"/>
          </w:tcPr>
          <w:p w:rsidR="001162CB" w:rsidRDefault="00422E4D">
            <w:pPr>
              <w:pStyle w:val="3"/>
              <w:framePr w:w="9586" w:wrap="notBeside" w:vAnchor="text" w:hAnchor="text" w:xAlign="center" w:y="1"/>
              <w:shd w:val="clear" w:color="auto" w:fill="auto"/>
              <w:spacing w:line="220" w:lineRule="exact"/>
              <w:ind w:left="120"/>
              <w:jc w:val="left"/>
            </w:pPr>
            <w:r>
              <w:rPr>
                <w:rStyle w:val="2b"/>
              </w:rPr>
              <w:t>2</w:t>
            </w:r>
          </w:p>
        </w:tc>
      </w:tr>
      <w:tr w:rsidR="001162CB">
        <w:trPr>
          <w:trHeight w:hRule="exact" w:val="562"/>
          <w:jc w:val="center"/>
        </w:trPr>
        <w:tc>
          <w:tcPr>
            <w:tcW w:w="677" w:type="dxa"/>
            <w:tcBorders>
              <w:top w:val="single" w:sz="4" w:space="0" w:color="auto"/>
              <w:left w:val="single" w:sz="4" w:space="0" w:color="auto"/>
            </w:tcBorders>
            <w:shd w:val="clear" w:color="auto" w:fill="FFFFFF"/>
            <w:vAlign w:val="center"/>
          </w:tcPr>
          <w:p w:rsidR="001162CB" w:rsidRDefault="00422E4D">
            <w:pPr>
              <w:pStyle w:val="3"/>
              <w:framePr w:w="9586" w:wrap="notBeside" w:vAnchor="text" w:hAnchor="text" w:xAlign="center" w:y="1"/>
              <w:shd w:val="clear" w:color="auto" w:fill="auto"/>
              <w:spacing w:line="220" w:lineRule="exact"/>
              <w:ind w:left="180"/>
              <w:jc w:val="left"/>
            </w:pPr>
            <w:r>
              <w:rPr>
                <w:rStyle w:val="2b"/>
              </w:rPr>
              <w:t>6.</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83" w:lineRule="exact"/>
              <w:jc w:val="both"/>
            </w:pPr>
            <w:r>
              <w:rPr>
                <w:rStyle w:val="2b"/>
              </w:rPr>
              <w:t>подготовить литературный обзор (теоретическую главу) по теме научно-исследовательской работы</w:t>
            </w:r>
          </w:p>
        </w:tc>
        <w:tc>
          <w:tcPr>
            <w:tcW w:w="1675" w:type="dxa"/>
            <w:tcBorders>
              <w:top w:val="single" w:sz="4" w:space="0" w:color="auto"/>
              <w:left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3</w:t>
            </w:r>
          </w:p>
        </w:tc>
      </w:tr>
      <w:tr w:rsidR="001162CB">
        <w:trPr>
          <w:trHeight w:hRule="exact" w:val="562"/>
          <w:jc w:val="center"/>
        </w:trPr>
        <w:tc>
          <w:tcPr>
            <w:tcW w:w="677"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80"/>
              <w:jc w:val="left"/>
            </w:pPr>
            <w:r>
              <w:rPr>
                <w:rStyle w:val="2b"/>
              </w:rPr>
              <w:t>7.</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78" w:lineRule="exact"/>
              <w:jc w:val="both"/>
            </w:pPr>
            <w:r>
              <w:rPr>
                <w:rStyle w:val="2b"/>
              </w:rPr>
              <w:t>провести экспериментальное исследование: по теме исследования в области селекции и семеноводстве сельскохозяйственных растений</w:t>
            </w:r>
          </w:p>
        </w:tc>
        <w:tc>
          <w:tcPr>
            <w:tcW w:w="1675" w:type="dxa"/>
            <w:tcBorders>
              <w:top w:val="single" w:sz="4" w:space="0" w:color="auto"/>
              <w:left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2, 4, 6</w:t>
            </w:r>
          </w:p>
        </w:tc>
      </w:tr>
      <w:tr w:rsidR="001162CB">
        <w:trPr>
          <w:trHeight w:hRule="exact" w:val="283"/>
          <w:jc w:val="center"/>
        </w:trPr>
        <w:tc>
          <w:tcPr>
            <w:tcW w:w="677"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80"/>
              <w:jc w:val="left"/>
            </w:pPr>
            <w:r>
              <w:rPr>
                <w:rStyle w:val="2b"/>
              </w:rPr>
              <w:t>8.</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jc w:val="both"/>
            </w:pPr>
            <w:r>
              <w:rPr>
                <w:rStyle w:val="2b"/>
              </w:rPr>
              <w:t>провести обработку результатов эксперимента</w:t>
            </w:r>
          </w:p>
        </w:tc>
        <w:tc>
          <w:tcPr>
            <w:tcW w:w="16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20"/>
              <w:jc w:val="left"/>
            </w:pPr>
            <w:r>
              <w:rPr>
                <w:rStyle w:val="2b"/>
              </w:rPr>
              <w:t>2.4.6</w:t>
            </w:r>
          </w:p>
        </w:tc>
      </w:tr>
      <w:tr w:rsidR="001162CB">
        <w:trPr>
          <w:trHeight w:hRule="exact" w:val="288"/>
          <w:jc w:val="center"/>
        </w:trPr>
        <w:tc>
          <w:tcPr>
            <w:tcW w:w="677"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80"/>
              <w:jc w:val="left"/>
            </w:pPr>
            <w:r>
              <w:rPr>
                <w:rStyle w:val="2b"/>
              </w:rPr>
              <w:t>9.</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jc w:val="both"/>
            </w:pPr>
            <w:r>
              <w:rPr>
                <w:rStyle w:val="2b"/>
              </w:rPr>
              <w:t>сделать выводы и разработать рекомендации</w:t>
            </w:r>
          </w:p>
        </w:tc>
        <w:tc>
          <w:tcPr>
            <w:tcW w:w="16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20"/>
              <w:jc w:val="left"/>
            </w:pPr>
            <w:r>
              <w:rPr>
                <w:rStyle w:val="2b"/>
              </w:rPr>
              <w:t>7</w:t>
            </w:r>
          </w:p>
        </w:tc>
      </w:tr>
      <w:tr w:rsidR="001162CB">
        <w:trPr>
          <w:trHeight w:hRule="exact" w:val="288"/>
          <w:jc w:val="center"/>
        </w:trPr>
        <w:tc>
          <w:tcPr>
            <w:tcW w:w="677"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80"/>
              <w:jc w:val="left"/>
            </w:pPr>
            <w:r>
              <w:rPr>
                <w:rStyle w:val="2b"/>
              </w:rPr>
              <w:t>10.</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jc w:val="both"/>
            </w:pPr>
            <w:r>
              <w:rPr>
                <w:rStyle w:val="2b"/>
              </w:rPr>
              <w:t>подготовить экспериментальную глав</w:t>
            </w:r>
            <w:proofErr w:type="gramStart"/>
            <w:r>
              <w:rPr>
                <w:rStyle w:val="2b"/>
              </w:rPr>
              <w:t>у(</w:t>
            </w:r>
            <w:proofErr w:type="gramEnd"/>
            <w:r>
              <w:rPr>
                <w:rStyle w:val="2b"/>
              </w:rPr>
              <w:t>ы) диссертации</w:t>
            </w:r>
          </w:p>
        </w:tc>
        <w:tc>
          <w:tcPr>
            <w:tcW w:w="16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20"/>
              <w:jc w:val="left"/>
            </w:pPr>
            <w:r>
              <w:rPr>
                <w:rStyle w:val="2b"/>
              </w:rPr>
              <w:t>7</w:t>
            </w:r>
          </w:p>
        </w:tc>
      </w:tr>
      <w:tr w:rsidR="001162CB">
        <w:trPr>
          <w:trHeight w:hRule="exact" w:val="283"/>
          <w:jc w:val="center"/>
        </w:trPr>
        <w:tc>
          <w:tcPr>
            <w:tcW w:w="677"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80"/>
              <w:jc w:val="left"/>
            </w:pPr>
            <w:r>
              <w:rPr>
                <w:rStyle w:val="2b"/>
              </w:rPr>
              <w:t>11.</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jc w:val="both"/>
            </w:pPr>
            <w:r>
              <w:rPr>
                <w:rStyle w:val="2b"/>
              </w:rPr>
              <w:t>собрать фактографический материал по изучаемой проблеме</w:t>
            </w:r>
          </w:p>
        </w:tc>
        <w:tc>
          <w:tcPr>
            <w:tcW w:w="16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20"/>
              <w:jc w:val="left"/>
            </w:pPr>
            <w:r>
              <w:rPr>
                <w:rStyle w:val="2b"/>
              </w:rPr>
              <w:t>2-6</w:t>
            </w:r>
          </w:p>
        </w:tc>
      </w:tr>
      <w:tr w:rsidR="001162CB">
        <w:trPr>
          <w:trHeight w:hRule="exact" w:val="288"/>
          <w:jc w:val="center"/>
        </w:trPr>
        <w:tc>
          <w:tcPr>
            <w:tcW w:w="677"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80"/>
              <w:jc w:val="left"/>
            </w:pPr>
            <w:r>
              <w:rPr>
                <w:rStyle w:val="2b"/>
              </w:rPr>
              <w:t>12.</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jc w:val="both"/>
            </w:pPr>
            <w:r>
              <w:rPr>
                <w:rStyle w:val="2b"/>
              </w:rPr>
              <w:t>провести обработку фактографического материала, сделать выводы</w:t>
            </w:r>
          </w:p>
        </w:tc>
        <w:tc>
          <w:tcPr>
            <w:tcW w:w="16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20"/>
              <w:jc w:val="left"/>
            </w:pPr>
            <w:r>
              <w:rPr>
                <w:rStyle w:val="2b"/>
              </w:rPr>
              <w:t>6-7</w:t>
            </w:r>
          </w:p>
        </w:tc>
      </w:tr>
      <w:tr w:rsidR="001162CB">
        <w:trPr>
          <w:trHeight w:hRule="exact" w:val="283"/>
          <w:jc w:val="center"/>
        </w:trPr>
        <w:tc>
          <w:tcPr>
            <w:tcW w:w="677"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ind w:left="180"/>
              <w:jc w:val="left"/>
            </w:pPr>
            <w:r>
              <w:rPr>
                <w:rStyle w:val="2b"/>
              </w:rPr>
              <w:t>13.</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20" w:lineRule="exact"/>
              <w:jc w:val="both"/>
            </w:pPr>
            <w:r>
              <w:rPr>
                <w:rStyle w:val="2b"/>
              </w:rPr>
              <w:t>оформить аналитическую главу диссертации</w:t>
            </w:r>
          </w:p>
        </w:tc>
        <w:tc>
          <w:tcPr>
            <w:tcW w:w="1675" w:type="dxa"/>
            <w:tcBorders>
              <w:top w:val="single" w:sz="4" w:space="0" w:color="auto"/>
              <w:left w:val="single" w:sz="4" w:space="0" w:color="auto"/>
              <w:right w:val="single" w:sz="4" w:space="0" w:color="auto"/>
            </w:tcBorders>
            <w:shd w:val="clear" w:color="auto" w:fill="FFFFFF"/>
          </w:tcPr>
          <w:p w:rsidR="001162CB" w:rsidRDefault="001162CB">
            <w:pPr>
              <w:framePr w:w="9586" w:wrap="notBeside" w:vAnchor="text" w:hAnchor="text" w:xAlign="center" w:y="1"/>
              <w:rPr>
                <w:sz w:val="10"/>
                <w:szCs w:val="10"/>
              </w:rPr>
            </w:pPr>
          </w:p>
        </w:tc>
      </w:tr>
      <w:tr w:rsidR="001162CB">
        <w:trPr>
          <w:trHeight w:hRule="exact" w:val="840"/>
          <w:jc w:val="center"/>
        </w:trPr>
        <w:tc>
          <w:tcPr>
            <w:tcW w:w="677" w:type="dxa"/>
            <w:tcBorders>
              <w:top w:val="single" w:sz="4" w:space="0" w:color="auto"/>
              <w:lef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80"/>
              <w:jc w:val="left"/>
            </w:pPr>
            <w:r>
              <w:rPr>
                <w:rStyle w:val="2b"/>
              </w:rPr>
              <w:t>14.</w:t>
            </w:r>
          </w:p>
        </w:tc>
        <w:tc>
          <w:tcPr>
            <w:tcW w:w="7234" w:type="dxa"/>
            <w:tcBorders>
              <w:top w:val="single" w:sz="4" w:space="0" w:color="auto"/>
              <w:left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74" w:lineRule="exact"/>
              <w:jc w:val="both"/>
            </w:pPr>
            <w:r>
              <w:rPr>
                <w:rStyle w:val="2b"/>
              </w:rPr>
              <w:t>провести апробацию в виде участия с устными докладами на региональных, всероссийских и/или международных конференциях и симпозиумах - не менее 4</w:t>
            </w:r>
          </w:p>
        </w:tc>
        <w:tc>
          <w:tcPr>
            <w:tcW w:w="1675" w:type="dxa"/>
            <w:tcBorders>
              <w:top w:val="single" w:sz="4" w:space="0" w:color="auto"/>
              <w:left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4,5,6,7</w:t>
            </w:r>
          </w:p>
        </w:tc>
      </w:tr>
      <w:tr w:rsidR="001162CB" w:rsidTr="00E322D6">
        <w:trPr>
          <w:trHeight w:hRule="exact" w:val="1392"/>
          <w:jc w:val="center"/>
        </w:trPr>
        <w:tc>
          <w:tcPr>
            <w:tcW w:w="677" w:type="dxa"/>
            <w:tcBorders>
              <w:top w:val="single" w:sz="4" w:space="0" w:color="auto"/>
              <w:left w:val="single" w:sz="4" w:space="0" w:color="auto"/>
              <w:bottom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80"/>
              <w:jc w:val="left"/>
            </w:pPr>
            <w:r>
              <w:rPr>
                <w:rStyle w:val="2b"/>
              </w:rPr>
              <w:t>15.</w:t>
            </w:r>
          </w:p>
        </w:tc>
        <w:tc>
          <w:tcPr>
            <w:tcW w:w="7234" w:type="dxa"/>
            <w:tcBorders>
              <w:top w:val="single" w:sz="4" w:space="0" w:color="auto"/>
              <w:left w:val="single" w:sz="4" w:space="0" w:color="auto"/>
              <w:bottom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74" w:lineRule="exact"/>
              <w:jc w:val="both"/>
            </w:pPr>
            <w:r>
              <w:rPr>
                <w:rStyle w:val="2b"/>
              </w:rPr>
              <w:t>подготовить и опубликовать не менее 2 (3) печатных работ в периодических изданиях, включенных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5-7</w:t>
            </w:r>
          </w:p>
        </w:tc>
      </w:tr>
      <w:tr w:rsidR="001162CB">
        <w:trPr>
          <w:trHeight w:hRule="exact" w:val="571"/>
          <w:jc w:val="center"/>
        </w:trPr>
        <w:tc>
          <w:tcPr>
            <w:tcW w:w="677" w:type="dxa"/>
            <w:tcBorders>
              <w:top w:val="single" w:sz="4" w:space="0" w:color="auto"/>
              <w:left w:val="single" w:sz="4" w:space="0" w:color="auto"/>
              <w:bottom w:val="single" w:sz="4" w:space="0" w:color="auto"/>
            </w:tcBorders>
            <w:shd w:val="clear" w:color="auto" w:fill="FFFFFF"/>
            <w:vAlign w:val="center"/>
          </w:tcPr>
          <w:p w:rsidR="001162CB" w:rsidRDefault="00422E4D">
            <w:pPr>
              <w:pStyle w:val="3"/>
              <w:framePr w:w="9586" w:wrap="notBeside" w:vAnchor="text" w:hAnchor="text" w:xAlign="center" w:y="1"/>
              <w:shd w:val="clear" w:color="auto" w:fill="auto"/>
              <w:spacing w:line="220" w:lineRule="exact"/>
              <w:ind w:left="180"/>
              <w:jc w:val="left"/>
            </w:pPr>
            <w:bookmarkStart w:id="24" w:name="bookmark25"/>
            <w:r>
              <w:rPr>
                <w:rStyle w:val="2b"/>
              </w:rPr>
              <w:t>16.</w:t>
            </w:r>
            <w:bookmarkEnd w:id="24"/>
          </w:p>
        </w:tc>
        <w:tc>
          <w:tcPr>
            <w:tcW w:w="7234" w:type="dxa"/>
            <w:tcBorders>
              <w:top w:val="single" w:sz="4" w:space="0" w:color="auto"/>
              <w:left w:val="single" w:sz="4" w:space="0" w:color="auto"/>
              <w:bottom w:val="single" w:sz="4" w:space="0" w:color="auto"/>
            </w:tcBorders>
            <w:shd w:val="clear" w:color="auto" w:fill="FFFFFF"/>
            <w:vAlign w:val="bottom"/>
          </w:tcPr>
          <w:p w:rsidR="001162CB" w:rsidRDefault="00422E4D">
            <w:pPr>
              <w:pStyle w:val="3"/>
              <w:framePr w:w="9586" w:wrap="notBeside" w:vAnchor="text" w:hAnchor="text" w:xAlign="center" w:y="1"/>
              <w:shd w:val="clear" w:color="auto" w:fill="auto"/>
              <w:spacing w:line="274" w:lineRule="exact"/>
              <w:jc w:val="both"/>
            </w:pPr>
            <w:r>
              <w:rPr>
                <w:rStyle w:val="2b"/>
              </w:rPr>
              <w:t>сделать общие выводы по результатам исследований и разработать рекомендации</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1162CB" w:rsidRDefault="00422E4D">
            <w:pPr>
              <w:pStyle w:val="3"/>
              <w:framePr w:w="9586" w:wrap="notBeside" w:vAnchor="text" w:hAnchor="text" w:xAlign="center" w:y="1"/>
              <w:shd w:val="clear" w:color="auto" w:fill="auto"/>
              <w:spacing w:line="220" w:lineRule="exact"/>
              <w:ind w:left="120"/>
              <w:jc w:val="left"/>
            </w:pPr>
            <w:r>
              <w:rPr>
                <w:rStyle w:val="2b"/>
              </w:rPr>
              <w:t>7</w:t>
            </w:r>
          </w:p>
        </w:tc>
      </w:tr>
    </w:tbl>
    <w:p w:rsidR="001162CB" w:rsidRDefault="001162CB">
      <w:pPr>
        <w:rPr>
          <w:sz w:val="2"/>
          <w:szCs w:val="2"/>
        </w:rPr>
      </w:pPr>
    </w:p>
    <w:p w:rsidR="001162CB" w:rsidRDefault="00422E4D">
      <w:pPr>
        <w:pStyle w:val="60"/>
        <w:numPr>
          <w:ilvl w:val="1"/>
          <w:numId w:val="5"/>
        </w:numPr>
        <w:shd w:val="clear" w:color="auto" w:fill="auto"/>
        <w:tabs>
          <w:tab w:val="left" w:pos="1278"/>
        </w:tabs>
        <w:spacing w:before="180" w:after="0" w:line="298" w:lineRule="exact"/>
        <w:ind w:left="2340" w:right="760"/>
        <w:jc w:val="left"/>
      </w:pPr>
      <w:r>
        <w:t>Подготовка научно-квалификационной работы (диссертации) на соискание ученой степени кандидата наук</w:t>
      </w:r>
    </w:p>
    <w:p w:rsidR="001162CB" w:rsidRDefault="00422E4D">
      <w:pPr>
        <w:pStyle w:val="3"/>
        <w:shd w:val="clear" w:color="auto" w:fill="auto"/>
        <w:spacing w:line="278" w:lineRule="exact"/>
        <w:ind w:left="120" w:right="140" w:firstLine="660"/>
        <w:jc w:val="both"/>
      </w:pPr>
      <w:r>
        <w:t>Результатом научных исследований аспиранта является научно-квалификационная работа (диссертация), в которой содержится решение задачи, имеющей значение для развития соответствующей отрасли знаний, либо изложены новые научно обоснованные</w:t>
      </w:r>
    </w:p>
    <w:p w:rsidR="001162CB" w:rsidRDefault="00422E4D">
      <w:pPr>
        <w:pStyle w:val="3"/>
        <w:shd w:val="clear" w:color="auto" w:fill="auto"/>
        <w:spacing w:line="274" w:lineRule="exact"/>
        <w:ind w:left="20" w:right="20"/>
        <w:jc w:val="both"/>
      </w:pPr>
      <w:r>
        <w:t>технические, технологические или иные решения и разработки, имеющие существенное значение для развития страны.</w:t>
      </w:r>
    </w:p>
    <w:p w:rsidR="001162CB" w:rsidRDefault="00422E4D">
      <w:pPr>
        <w:pStyle w:val="3"/>
        <w:shd w:val="clear" w:color="auto" w:fill="auto"/>
        <w:spacing w:line="274" w:lineRule="exact"/>
        <w:ind w:left="20" w:right="20" w:firstLine="700"/>
        <w:jc w:val="both"/>
      </w:pPr>
      <w:r>
        <w:t xml:space="preserve">Научно-квалификационная работа (диссертация)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аспиранта в </w:t>
      </w:r>
      <w:r>
        <w:lastRenderedPageBreak/>
        <w:t>науку. Предложенные аспирантом в диссертации решения должны быть аргументированы и оценены по сравнению с другими известными решениями.</w:t>
      </w:r>
    </w:p>
    <w:p w:rsidR="001162CB" w:rsidRDefault="00422E4D">
      <w:pPr>
        <w:pStyle w:val="3"/>
        <w:shd w:val="clear" w:color="auto" w:fill="auto"/>
        <w:spacing w:line="274" w:lineRule="exact"/>
        <w:ind w:left="20" w:right="20" w:firstLine="70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162CB" w:rsidRDefault="00422E4D">
      <w:pPr>
        <w:pStyle w:val="3"/>
        <w:shd w:val="clear" w:color="auto" w:fill="auto"/>
        <w:spacing w:line="274" w:lineRule="exact"/>
        <w:ind w:left="20" w:right="20" w:firstLine="700"/>
        <w:jc w:val="both"/>
      </w:pPr>
      <w:r>
        <w:t>В научно-квалификационной работе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он обязан отметить в диссертации это обстоятельство.</w:t>
      </w:r>
    </w:p>
    <w:p w:rsidR="001162CB" w:rsidRDefault="00422E4D">
      <w:pPr>
        <w:pStyle w:val="3"/>
        <w:shd w:val="clear" w:color="auto" w:fill="auto"/>
        <w:spacing w:line="274" w:lineRule="exact"/>
        <w:ind w:left="20" w:right="20" w:firstLine="700"/>
        <w:jc w:val="both"/>
      </w:pPr>
      <w:r>
        <w:t>Основные научные результаты научного исследования аспиранта должны быть опубликованы в рецензируемых научных изданиях и журналах (не менее двух публикаций). К публикациям, в которых излагаются основные научные результаты научно-исследовательской работы, приравниваются патенты на изобретения, свидетельства на полезную модель,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162CB" w:rsidRDefault="00422E4D">
      <w:pPr>
        <w:pStyle w:val="3"/>
        <w:shd w:val="clear" w:color="auto" w:fill="auto"/>
        <w:spacing w:line="274" w:lineRule="exact"/>
        <w:ind w:left="20" w:right="20" w:firstLine="700"/>
        <w:jc w:val="both"/>
      </w:pPr>
      <w:r>
        <w:t>Научно-квалификационная работа (диссертация) должна быть подготовлена на русском языке.</w:t>
      </w:r>
    </w:p>
    <w:p w:rsidR="001162CB" w:rsidRDefault="00422E4D">
      <w:pPr>
        <w:pStyle w:val="3"/>
        <w:shd w:val="clear" w:color="auto" w:fill="auto"/>
        <w:spacing w:line="274" w:lineRule="exact"/>
        <w:ind w:left="20" w:right="20" w:firstLine="700"/>
        <w:jc w:val="both"/>
      </w:pPr>
      <w:r>
        <w:t xml:space="preserve">Оформление результатов проведенных научных исследований в виде </w:t>
      </w:r>
      <w:proofErr w:type="spellStart"/>
      <w:r>
        <w:t>научно</w:t>
      </w:r>
      <w:r>
        <w:softHyphen/>
        <w:t>квалификационной</w:t>
      </w:r>
      <w:proofErr w:type="spellEnd"/>
      <w:r>
        <w:t xml:space="preserve"> работы (диссертации) на соискание ученой степени кандидата наук осуществляется в 8 семестре.</w:t>
      </w:r>
    </w:p>
    <w:p w:rsidR="001162CB" w:rsidRDefault="00422E4D">
      <w:pPr>
        <w:pStyle w:val="3"/>
        <w:shd w:val="clear" w:color="auto" w:fill="auto"/>
        <w:spacing w:after="251" w:line="274" w:lineRule="exact"/>
        <w:ind w:left="20" w:right="20" w:firstLine="700"/>
        <w:jc w:val="both"/>
      </w:pPr>
      <w:bookmarkStart w:id="25" w:name="bookmark26"/>
      <w:r>
        <w:t xml:space="preserve">В конце 8 семестра не </w:t>
      </w:r>
      <w:proofErr w:type="gramStart"/>
      <w:r>
        <w:t>позднее</w:t>
      </w:r>
      <w:proofErr w:type="gramEnd"/>
      <w:r>
        <w:t xml:space="preserve"> чем за 2 недели до начала государственной итоговой аттестации аспирант проходит предварительную защиту научно-квалификационной работы (диссертации) на заседании кафедры (в соответствии с Порядком проведения предварительной экспертизы диссертации в структурном подразделении и подготовки заключения </w:t>
      </w:r>
      <w:r w:rsidR="00D760FE" w:rsidRPr="00C92560">
        <w:t xml:space="preserve">«ФИЦ картофеля имени А.Г. </w:t>
      </w:r>
      <w:proofErr w:type="spellStart"/>
      <w:r w:rsidR="00D760FE" w:rsidRPr="00C92560">
        <w:t>Лорха</w:t>
      </w:r>
      <w:proofErr w:type="spellEnd"/>
      <w:r w:rsidR="00D760FE" w:rsidRPr="00C92560">
        <w:t>»</w:t>
      </w:r>
      <w:r w:rsidR="00D760FE">
        <w:t xml:space="preserve"> </w:t>
      </w:r>
      <w:r>
        <w:t xml:space="preserve">по диссертации на соискание ученой степени кандидата наук, на соискание ученой степени доктора наук) с оформлением заключения кафедры по диссертации; рукопись научно-квалификационной работы (диссертации), заключение кафедры и отзыв научного руководителя с оценкой предоставляются в </w:t>
      </w:r>
      <w:proofErr w:type="spellStart"/>
      <w:r>
        <w:t>УАиАКВК</w:t>
      </w:r>
      <w:proofErr w:type="spellEnd"/>
      <w:r>
        <w:t>.</w:t>
      </w:r>
      <w:bookmarkEnd w:id="25"/>
    </w:p>
    <w:p w:rsidR="001162CB" w:rsidRDefault="00422E4D">
      <w:pPr>
        <w:pStyle w:val="27"/>
        <w:keepNext/>
        <w:keepLines/>
        <w:numPr>
          <w:ilvl w:val="0"/>
          <w:numId w:val="5"/>
        </w:numPr>
        <w:shd w:val="clear" w:color="auto" w:fill="auto"/>
        <w:tabs>
          <w:tab w:val="left" w:pos="1887"/>
        </w:tabs>
        <w:spacing w:after="127" w:line="260" w:lineRule="exact"/>
        <w:ind w:left="1560"/>
        <w:jc w:val="both"/>
      </w:pPr>
      <w:bookmarkStart w:id="26" w:name="bookmark27"/>
      <w:r>
        <w:t>Форма отчетности по научным исследованиям</w:t>
      </w:r>
      <w:bookmarkEnd w:id="26"/>
    </w:p>
    <w:p w:rsidR="001162CB" w:rsidRDefault="00422E4D">
      <w:pPr>
        <w:pStyle w:val="3"/>
        <w:shd w:val="clear" w:color="auto" w:fill="auto"/>
        <w:spacing w:after="251" w:line="274" w:lineRule="exact"/>
        <w:ind w:left="20" w:right="20" w:firstLine="700"/>
        <w:jc w:val="both"/>
      </w:pPr>
      <w:bookmarkStart w:id="27" w:name="bookmark28"/>
      <w:r>
        <w:t>Текущий контроль выполнения научных исследований осуществляется научным руководителем в течение семестра. Формой отчетности по научным исследованиям является аттестационный лист. Форма аттестационного листа определена действующей документированной процедурой «Промежуточная аттестация аспирантов».</w:t>
      </w:r>
      <w:bookmarkEnd w:id="27"/>
    </w:p>
    <w:p w:rsidR="001162CB" w:rsidRDefault="00422E4D">
      <w:pPr>
        <w:pStyle w:val="27"/>
        <w:keepNext/>
        <w:keepLines/>
        <w:numPr>
          <w:ilvl w:val="0"/>
          <w:numId w:val="5"/>
        </w:numPr>
        <w:shd w:val="clear" w:color="auto" w:fill="auto"/>
        <w:tabs>
          <w:tab w:val="left" w:pos="1607"/>
        </w:tabs>
        <w:spacing w:after="127" w:line="260" w:lineRule="exact"/>
        <w:ind w:left="1280"/>
        <w:jc w:val="both"/>
      </w:pPr>
      <w:bookmarkStart w:id="28" w:name="bookmark29"/>
      <w:r>
        <w:t>Руководство научными исследованиями аспиранта</w:t>
      </w:r>
      <w:bookmarkEnd w:id="28"/>
    </w:p>
    <w:p w:rsidR="001162CB" w:rsidRDefault="00422E4D">
      <w:pPr>
        <w:pStyle w:val="3"/>
        <w:shd w:val="clear" w:color="auto" w:fill="auto"/>
        <w:spacing w:line="274" w:lineRule="exact"/>
        <w:ind w:left="20" w:right="20" w:firstLine="700"/>
        <w:jc w:val="both"/>
      </w:pPr>
      <w:r>
        <w:t>Руководителем научных исследований аспиранта является назначенный приказом ректора научный руководитель аспиранта.</w:t>
      </w:r>
    </w:p>
    <w:p w:rsidR="001162CB" w:rsidRDefault="00422E4D">
      <w:pPr>
        <w:pStyle w:val="3"/>
        <w:shd w:val="clear" w:color="auto" w:fill="auto"/>
        <w:spacing w:line="274" w:lineRule="exact"/>
        <w:ind w:left="20" w:right="20" w:firstLine="700"/>
        <w:jc w:val="both"/>
      </w:pPr>
      <w:r>
        <w:t>В компетенцию руководителя входит решение отдельных организационных вопросов и непосредственное руководство научными исследованиями (НИ) аспиранта.</w:t>
      </w:r>
    </w:p>
    <w:p w:rsidR="001162CB" w:rsidRDefault="00422E4D">
      <w:pPr>
        <w:pStyle w:val="3"/>
        <w:shd w:val="clear" w:color="auto" w:fill="auto"/>
        <w:spacing w:line="274" w:lineRule="exact"/>
        <w:ind w:left="20" w:firstLine="700"/>
        <w:jc w:val="both"/>
      </w:pPr>
      <w:r>
        <w:t>Руководитель:</w:t>
      </w:r>
    </w:p>
    <w:p w:rsidR="001162CB" w:rsidRDefault="00422E4D">
      <w:pPr>
        <w:pStyle w:val="3"/>
        <w:shd w:val="clear" w:color="auto" w:fill="auto"/>
        <w:spacing w:line="274" w:lineRule="exact"/>
        <w:ind w:left="20" w:firstLine="700"/>
        <w:jc w:val="both"/>
      </w:pPr>
      <w:r>
        <w:t>- проводит необходимые консультации при планировании и проведении НИ;</w:t>
      </w:r>
    </w:p>
    <w:p w:rsidR="001162CB" w:rsidRDefault="00422E4D">
      <w:pPr>
        <w:pStyle w:val="3"/>
        <w:numPr>
          <w:ilvl w:val="0"/>
          <w:numId w:val="4"/>
        </w:numPr>
        <w:shd w:val="clear" w:color="auto" w:fill="auto"/>
        <w:spacing w:line="274" w:lineRule="exact"/>
        <w:ind w:left="20" w:right="20" w:firstLine="700"/>
        <w:jc w:val="both"/>
      </w:pPr>
      <w:r>
        <w:t xml:space="preserve"> обеспечивает и контролирует своевременное, качественное и полное выполнение аспирантом программы НИ;</w:t>
      </w:r>
    </w:p>
    <w:p w:rsidR="001162CB" w:rsidRDefault="00422E4D">
      <w:pPr>
        <w:pStyle w:val="3"/>
        <w:numPr>
          <w:ilvl w:val="0"/>
          <w:numId w:val="4"/>
        </w:numPr>
        <w:shd w:val="clear" w:color="auto" w:fill="auto"/>
        <w:spacing w:line="274" w:lineRule="exact"/>
        <w:ind w:left="20" w:right="20" w:firstLine="700"/>
        <w:jc w:val="both"/>
      </w:pPr>
      <w:bookmarkStart w:id="29" w:name="bookmark30"/>
      <w:r>
        <w:t xml:space="preserve"> отвечает за достоверность отчета аспиранта и проставления оценки о выполнении НИ аспирантом;</w:t>
      </w:r>
      <w:bookmarkEnd w:id="29"/>
    </w:p>
    <w:p w:rsidR="001162CB" w:rsidRDefault="00422E4D">
      <w:pPr>
        <w:pStyle w:val="3"/>
        <w:numPr>
          <w:ilvl w:val="0"/>
          <w:numId w:val="4"/>
        </w:numPr>
        <w:shd w:val="clear" w:color="auto" w:fill="auto"/>
        <w:spacing w:after="251" w:line="274" w:lineRule="exact"/>
        <w:ind w:left="20" w:firstLine="700"/>
        <w:jc w:val="both"/>
      </w:pPr>
      <w:r>
        <w:t xml:space="preserve"> участвует в аттестации аспиранта на заседании кафедры и Совета института.</w:t>
      </w:r>
    </w:p>
    <w:p w:rsidR="001162CB" w:rsidRDefault="00422E4D">
      <w:pPr>
        <w:pStyle w:val="27"/>
        <w:keepNext/>
        <w:keepLines/>
        <w:numPr>
          <w:ilvl w:val="0"/>
          <w:numId w:val="5"/>
        </w:numPr>
        <w:shd w:val="clear" w:color="auto" w:fill="auto"/>
        <w:tabs>
          <w:tab w:val="left" w:pos="467"/>
        </w:tabs>
        <w:spacing w:after="54" w:line="260" w:lineRule="exact"/>
        <w:ind w:left="140"/>
        <w:jc w:val="both"/>
      </w:pPr>
      <w:bookmarkStart w:id="30" w:name="bookmark31"/>
      <w:r>
        <w:t>Фонд оценочных сре</w:t>
      </w:r>
      <w:proofErr w:type="gramStart"/>
      <w:r>
        <w:t>дств дл</w:t>
      </w:r>
      <w:proofErr w:type="gramEnd"/>
      <w:r>
        <w:t>я промежуточной аттестации аспирантов</w:t>
      </w:r>
      <w:bookmarkEnd w:id="30"/>
    </w:p>
    <w:p w:rsidR="001162CB" w:rsidRDefault="00422E4D">
      <w:pPr>
        <w:pStyle w:val="27"/>
        <w:keepNext/>
        <w:keepLines/>
        <w:shd w:val="clear" w:color="auto" w:fill="auto"/>
        <w:spacing w:after="72" w:line="260" w:lineRule="exact"/>
        <w:jc w:val="center"/>
      </w:pPr>
      <w:bookmarkStart w:id="31" w:name="bookmark32"/>
      <w:r>
        <w:t>по научным исследованиям</w:t>
      </w:r>
      <w:bookmarkEnd w:id="31"/>
    </w:p>
    <w:p w:rsidR="001162CB" w:rsidRDefault="00422E4D">
      <w:pPr>
        <w:pStyle w:val="3"/>
        <w:shd w:val="clear" w:color="auto" w:fill="auto"/>
        <w:spacing w:line="274" w:lineRule="exact"/>
        <w:ind w:left="20" w:right="20" w:firstLine="700"/>
        <w:jc w:val="both"/>
      </w:pPr>
      <w:r>
        <w:t xml:space="preserve">Оценивание выполнения аспирантом научных исследований осуществляется каждый семестр </w:t>
      </w:r>
      <w:r>
        <w:lastRenderedPageBreak/>
        <w:t>в форме дифференцированного зачета.</w:t>
      </w:r>
    </w:p>
    <w:p w:rsidR="001162CB" w:rsidRDefault="00422E4D">
      <w:pPr>
        <w:pStyle w:val="3"/>
        <w:shd w:val="clear" w:color="auto" w:fill="auto"/>
        <w:spacing w:line="274" w:lineRule="exact"/>
        <w:ind w:left="20" w:right="20" w:firstLine="700"/>
        <w:jc w:val="both"/>
      </w:pPr>
      <w:r>
        <w:t>Порядок промежуточной аттестации по научным исследованиям и критерии оценивания установлены документированной процедурой «Промежуточная аттестация аспирантов»</w:t>
      </w:r>
    </w:p>
    <w:p w:rsidR="001162CB" w:rsidRDefault="00422E4D">
      <w:pPr>
        <w:pStyle w:val="3"/>
        <w:shd w:val="clear" w:color="auto" w:fill="auto"/>
        <w:spacing w:line="274" w:lineRule="exact"/>
        <w:ind w:left="20" w:right="20" w:firstLine="700"/>
        <w:jc w:val="both"/>
      </w:pPr>
      <w:r>
        <w:t>При определении оценки по выполнению НИ аспиранта следует руководствоваться следующими критериями:</w:t>
      </w:r>
    </w:p>
    <w:p w:rsidR="001162CB" w:rsidRDefault="00422E4D">
      <w:pPr>
        <w:pStyle w:val="3"/>
        <w:numPr>
          <w:ilvl w:val="0"/>
          <w:numId w:val="4"/>
        </w:numPr>
        <w:shd w:val="clear" w:color="auto" w:fill="auto"/>
        <w:spacing w:line="274" w:lineRule="exact"/>
        <w:ind w:left="20" w:right="20" w:firstLine="700"/>
        <w:jc w:val="both"/>
      </w:pPr>
      <w:r>
        <w:t xml:space="preserve"> оценка «отлично» выставляется аспиранту, выполнившему план НИ в полном объеме, без замечаний; в случае публикации статьи в журналах, рекомендованных ВАК; получения грантов; присуждения именных стипендий или получения диплома победителя (1-3 степени) научного конкурса, научной конференции и т.п.;</w:t>
      </w:r>
    </w:p>
    <w:p w:rsidR="001162CB" w:rsidRDefault="00422E4D">
      <w:pPr>
        <w:pStyle w:val="3"/>
        <w:numPr>
          <w:ilvl w:val="0"/>
          <w:numId w:val="4"/>
        </w:numPr>
        <w:shd w:val="clear" w:color="auto" w:fill="auto"/>
        <w:spacing w:line="274" w:lineRule="exact"/>
        <w:ind w:left="20" w:right="20" w:firstLine="700"/>
        <w:jc w:val="both"/>
      </w:pPr>
      <w:r>
        <w:t xml:space="preserve"> оценка «хорошо» выставляется аспиранту, выполнившему план НИ в полном объеме, без замечаний;</w:t>
      </w:r>
    </w:p>
    <w:p w:rsidR="001162CB" w:rsidRDefault="00422E4D">
      <w:pPr>
        <w:pStyle w:val="3"/>
        <w:numPr>
          <w:ilvl w:val="0"/>
          <w:numId w:val="4"/>
        </w:numPr>
        <w:shd w:val="clear" w:color="auto" w:fill="auto"/>
        <w:spacing w:line="274" w:lineRule="exact"/>
        <w:ind w:left="20" w:right="20" w:firstLine="700"/>
        <w:jc w:val="both"/>
      </w:pPr>
      <w:r>
        <w:t xml:space="preserve"> оценка «удовлетворительно» выставляется аспиранту, выполнившему план НИ в полном объеме, с несущественными замечаниями, которые могут быть устранены до следующей промежуточной аттестации;</w:t>
      </w:r>
    </w:p>
    <w:p w:rsidR="001162CB" w:rsidRDefault="00422E4D">
      <w:pPr>
        <w:pStyle w:val="3"/>
        <w:numPr>
          <w:ilvl w:val="0"/>
          <w:numId w:val="4"/>
        </w:numPr>
        <w:shd w:val="clear" w:color="auto" w:fill="auto"/>
        <w:spacing w:line="274" w:lineRule="exact"/>
        <w:ind w:left="20" w:right="20" w:firstLine="700"/>
        <w:jc w:val="both"/>
      </w:pPr>
      <w:r>
        <w:t xml:space="preserve"> оценка «неудовлетворительно» выставляется аспиранту, не выполнившему план НИ, или выполнившему с существенными замечаниями, которые не могут быть устранены до следующей промежуточной аттестации.</w:t>
      </w:r>
    </w:p>
    <w:p w:rsidR="001162CB" w:rsidRDefault="00422E4D">
      <w:pPr>
        <w:pStyle w:val="3"/>
        <w:shd w:val="clear" w:color="auto" w:fill="auto"/>
        <w:spacing w:line="274" w:lineRule="exact"/>
        <w:ind w:left="20" w:right="20" w:firstLine="700"/>
        <w:jc w:val="both"/>
      </w:pPr>
      <w:r>
        <w:t>В дополнение к указанным выше требованиям при аттестации аспирантов первого и последнего курса необходимо учитывать:</w:t>
      </w:r>
    </w:p>
    <w:p w:rsidR="001162CB" w:rsidRDefault="00422E4D">
      <w:pPr>
        <w:pStyle w:val="3"/>
        <w:numPr>
          <w:ilvl w:val="0"/>
          <w:numId w:val="4"/>
        </w:numPr>
        <w:shd w:val="clear" w:color="auto" w:fill="auto"/>
        <w:spacing w:line="274" w:lineRule="exact"/>
        <w:ind w:left="20" w:right="20" w:firstLine="700"/>
        <w:jc w:val="both"/>
      </w:pPr>
      <w:r>
        <w:t xml:space="preserve"> при аттестации за 1 полугодие 1 курса положительная оценка не может быть выставлена, если не утверждена тема диссертации и индивидуальный план работы, если индивидуальный план не предоставлен в </w:t>
      </w:r>
      <w:proofErr w:type="spellStart"/>
      <w:r>
        <w:t>УАиАКВК</w:t>
      </w:r>
      <w:proofErr w:type="spellEnd"/>
      <w:r>
        <w:t>; оценка «отлично» может быть выставлена аспиранту в случае публикации статьи в журналах, рекомендованных ВАК; получения грантов; присуждения именных стипендий или получения диплома победителя (1-3 степени) научного конкурса, научной конференции и т.п.) как за 1 полугодие 1 курса, так и до зачисления в аспирантуру;</w:t>
      </w:r>
    </w:p>
    <w:p w:rsidR="001162CB" w:rsidRDefault="00422E4D">
      <w:pPr>
        <w:pStyle w:val="3"/>
        <w:numPr>
          <w:ilvl w:val="0"/>
          <w:numId w:val="4"/>
        </w:numPr>
        <w:shd w:val="clear" w:color="auto" w:fill="auto"/>
        <w:spacing w:line="274" w:lineRule="exact"/>
        <w:ind w:left="20" w:right="20" w:firstLine="700"/>
        <w:jc w:val="both"/>
      </w:pPr>
      <w:r>
        <w:t xml:space="preserve"> при аттестации за 1 полугодие последнего курса аспирант </w:t>
      </w:r>
      <w:proofErr w:type="gramStart"/>
      <w:r>
        <w:t>предоставляет отчет</w:t>
      </w:r>
      <w:proofErr w:type="gramEnd"/>
      <w:r>
        <w:t xml:space="preserve"> о выполнении научной работы за весь период обучения в аспирантуре; научный руководитель, кафедра и Ученый совет </w:t>
      </w:r>
      <w:r w:rsidR="00D760FE" w:rsidRPr="00C92560">
        <w:t xml:space="preserve">«ФИЦ картофеля имени А.Г. </w:t>
      </w:r>
      <w:proofErr w:type="spellStart"/>
      <w:r w:rsidR="00D760FE" w:rsidRPr="00C92560">
        <w:t>Лорха</w:t>
      </w:r>
      <w:proofErr w:type="spellEnd"/>
      <w:r w:rsidR="00D760FE" w:rsidRPr="00C92560">
        <w:t>»</w:t>
      </w:r>
      <w:r>
        <w:t xml:space="preserve"> обязаны оценить работу аспиранта с точки зрения возможности завершения работы над диссертацией за оставшееся полугодие; заседание Ученого совета </w:t>
      </w:r>
      <w:r w:rsidR="00D760FE" w:rsidRPr="00C92560">
        <w:t xml:space="preserve">«ФИЦ картофеля имени А.Г. </w:t>
      </w:r>
      <w:proofErr w:type="spellStart"/>
      <w:r w:rsidR="00D760FE" w:rsidRPr="00C92560">
        <w:t>Лорха</w:t>
      </w:r>
      <w:proofErr w:type="spellEnd"/>
      <w:r w:rsidR="00D760FE" w:rsidRPr="00C92560">
        <w:t>»</w:t>
      </w:r>
      <w:r>
        <w:t xml:space="preserve"> в обязательном порядке проводится совместно с дирекцией </w:t>
      </w:r>
      <w:proofErr w:type="spellStart"/>
      <w:r>
        <w:t>УАиАКВК</w:t>
      </w:r>
      <w:proofErr w:type="spellEnd"/>
      <w:r>
        <w:t>;</w:t>
      </w:r>
    </w:p>
    <w:p w:rsidR="001162CB" w:rsidRDefault="00422E4D">
      <w:pPr>
        <w:pStyle w:val="3"/>
        <w:numPr>
          <w:ilvl w:val="0"/>
          <w:numId w:val="4"/>
        </w:numPr>
        <w:shd w:val="clear" w:color="auto" w:fill="auto"/>
        <w:spacing w:line="274" w:lineRule="exact"/>
        <w:ind w:left="20" w:right="20" w:firstLine="700"/>
        <w:jc w:val="both"/>
      </w:pPr>
      <w:r>
        <w:t xml:space="preserve"> </w:t>
      </w:r>
      <w:proofErr w:type="gramStart"/>
      <w:r>
        <w:t xml:space="preserve">при аттестации за 2 полугодие последнего курса аспирант проходит предварительную защиту научно-квалификационной работы (диссертации) на заседании кафедры (в соответствии с Порядком проведения предварительной экспертизы диссертации в структурном подразделении и подготовки заключения ФГБОУ ВПО </w:t>
      </w:r>
      <w:proofErr w:type="spellStart"/>
      <w:r>
        <w:t>КрасГАУ</w:t>
      </w:r>
      <w:proofErr w:type="spellEnd"/>
      <w:r>
        <w:t xml:space="preserve"> по диссертации на соискание ученой степени кандидата наук, на соискание ученой степени доктора наук) с оформлением заключения кафедры по диссертации;</w:t>
      </w:r>
      <w:proofErr w:type="gramEnd"/>
      <w:r>
        <w:t xml:space="preserve"> научно-квалификационной работы (диссертации), заключение кафедры и отзыв научного руководителя с оценкой предоставляются в </w:t>
      </w:r>
      <w:proofErr w:type="spellStart"/>
      <w:r>
        <w:t>УАиАКВК</w:t>
      </w:r>
      <w:proofErr w:type="spellEnd"/>
      <w:r>
        <w:t xml:space="preserve">; Ученый совет </w:t>
      </w:r>
      <w:r w:rsidR="00D760FE" w:rsidRPr="00C92560">
        <w:t xml:space="preserve">«ФИЦ картофеля имени А.Г. </w:t>
      </w:r>
      <w:proofErr w:type="spellStart"/>
      <w:r w:rsidR="00D760FE" w:rsidRPr="00C92560">
        <w:t>Лорха</w:t>
      </w:r>
      <w:proofErr w:type="spellEnd"/>
      <w:r w:rsidR="00D760FE" w:rsidRPr="00C92560">
        <w:t>»</w:t>
      </w:r>
      <w:r>
        <w:t xml:space="preserve"> выставляет оценку с учетом результатов предзащиты научно-исследовательской работы (диссертации).</w:t>
      </w:r>
    </w:p>
    <w:p w:rsidR="001162CB" w:rsidRDefault="00422E4D">
      <w:pPr>
        <w:pStyle w:val="27"/>
        <w:keepNext/>
        <w:keepLines/>
        <w:numPr>
          <w:ilvl w:val="0"/>
          <w:numId w:val="5"/>
        </w:numPr>
        <w:shd w:val="clear" w:color="auto" w:fill="auto"/>
        <w:tabs>
          <w:tab w:val="left" w:pos="1107"/>
        </w:tabs>
        <w:spacing w:after="128" w:line="260" w:lineRule="exact"/>
        <w:ind w:left="600"/>
        <w:jc w:val="both"/>
      </w:pPr>
      <w:bookmarkStart w:id="32" w:name="bookmark33"/>
      <w:bookmarkStart w:id="33" w:name="bookmark34"/>
      <w:r>
        <w:lastRenderedPageBreak/>
        <w:t>Материально-техническое обеспечение научных исследований</w:t>
      </w:r>
      <w:bookmarkEnd w:id="32"/>
      <w:bookmarkEnd w:id="33"/>
    </w:p>
    <w:p w:rsidR="001162CB" w:rsidRDefault="00422E4D">
      <w:pPr>
        <w:pStyle w:val="ac"/>
        <w:framePr w:w="9619" w:wrap="notBeside" w:vAnchor="text" w:hAnchor="text" w:xAlign="center" w:y="1"/>
        <w:shd w:val="clear" w:color="auto" w:fill="auto"/>
        <w:spacing w:line="220" w:lineRule="exact"/>
        <w:jc w:val="left"/>
      </w:pPr>
      <w:r>
        <w:rPr>
          <w:rStyle w:val="ad"/>
          <w:b/>
          <w:bCs/>
        </w:rPr>
        <w:t>Таблица 3 - Материально-техническое обеспечение научных исследований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44"/>
        <w:gridCol w:w="5875"/>
      </w:tblGrid>
      <w:tr w:rsidR="001162CB">
        <w:trPr>
          <w:trHeight w:hRule="exact" w:val="336"/>
          <w:jc w:val="center"/>
        </w:trPr>
        <w:tc>
          <w:tcPr>
            <w:tcW w:w="3744" w:type="dxa"/>
            <w:tcBorders>
              <w:top w:val="single" w:sz="4" w:space="0" w:color="auto"/>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pPr>
            <w:r>
              <w:rPr>
                <w:rStyle w:val="2b"/>
              </w:rPr>
              <w:t>Номер, наименование и адрес</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pPr>
            <w:r>
              <w:rPr>
                <w:rStyle w:val="2b"/>
              </w:rPr>
              <w:t>Оборудование</w:t>
            </w:r>
          </w:p>
        </w:tc>
      </w:tr>
      <w:tr w:rsidR="001162CB">
        <w:trPr>
          <w:trHeight w:hRule="exact" w:val="509"/>
          <w:jc w:val="center"/>
        </w:trPr>
        <w:tc>
          <w:tcPr>
            <w:tcW w:w="3744" w:type="dxa"/>
            <w:tcBorders>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after="60" w:line="220" w:lineRule="exact"/>
            </w:pPr>
            <w:r>
              <w:rPr>
                <w:rStyle w:val="2b"/>
              </w:rPr>
              <w:t>специализированной</w:t>
            </w:r>
          </w:p>
          <w:p w:rsidR="001162CB" w:rsidRDefault="00422E4D">
            <w:pPr>
              <w:pStyle w:val="3"/>
              <w:framePr w:w="9619" w:wrap="notBeside" w:vAnchor="text" w:hAnchor="text" w:xAlign="center" w:y="1"/>
              <w:shd w:val="clear" w:color="auto" w:fill="auto"/>
              <w:spacing w:before="60" w:line="220" w:lineRule="exact"/>
            </w:pPr>
            <w:r>
              <w:rPr>
                <w:rStyle w:val="2b"/>
              </w:rPr>
              <w:t>аудитории/лаборатории</w:t>
            </w:r>
          </w:p>
        </w:tc>
        <w:tc>
          <w:tcPr>
            <w:tcW w:w="5875" w:type="dxa"/>
            <w:tcBorders>
              <w:left w:val="single" w:sz="4" w:space="0" w:color="auto"/>
              <w:right w:val="single" w:sz="4" w:space="0" w:color="auto"/>
            </w:tcBorders>
            <w:shd w:val="clear" w:color="auto" w:fill="FFFFFF"/>
          </w:tcPr>
          <w:p w:rsidR="001162CB" w:rsidRDefault="001162CB">
            <w:pPr>
              <w:framePr w:w="9619" w:wrap="notBeside" w:vAnchor="text" w:hAnchor="text" w:xAlign="center" w:y="1"/>
              <w:rPr>
                <w:sz w:val="10"/>
                <w:szCs w:val="10"/>
              </w:rPr>
            </w:pPr>
          </w:p>
        </w:tc>
      </w:tr>
      <w:tr w:rsidR="001162CB">
        <w:trPr>
          <w:trHeight w:hRule="exact" w:val="312"/>
          <w:jc w:val="center"/>
        </w:trPr>
        <w:tc>
          <w:tcPr>
            <w:tcW w:w="3744" w:type="dxa"/>
            <w:tcBorders>
              <w:top w:val="single" w:sz="4" w:space="0" w:color="auto"/>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20"/>
              <w:jc w:val="left"/>
            </w:pPr>
            <w:r>
              <w:rPr>
                <w:rStyle w:val="2b"/>
              </w:rPr>
              <w:t>1-17</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 xml:space="preserve">Цифровой телевизор </w:t>
            </w:r>
            <w:r>
              <w:rPr>
                <w:rStyle w:val="2b"/>
                <w:lang w:val="en-US" w:eastAsia="en-US" w:bidi="en-US"/>
              </w:rPr>
              <w:t>“</w:t>
            </w:r>
            <w:proofErr w:type="spellStart"/>
            <w:r>
              <w:rPr>
                <w:rStyle w:val="2b"/>
                <w:lang w:val="en-US" w:eastAsia="en-US" w:bidi="en-US"/>
              </w:rPr>
              <w:t>Toschiba</w:t>
            </w:r>
            <w:proofErr w:type="spellEnd"/>
            <w:r>
              <w:rPr>
                <w:rStyle w:val="2b"/>
                <w:lang w:val="en-US" w:eastAsia="en-US" w:bidi="en-US"/>
              </w:rPr>
              <w:t xml:space="preserve">” </w:t>
            </w:r>
            <w:r>
              <w:rPr>
                <w:rStyle w:val="2b"/>
              </w:rPr>
              <w:t>2013</w:t>
            </w:r>
          </w:p>
        </w:tc>
      </w:tr>
      <w:tr w:rsidR="001162CB">
        <w:trPr>
          <w:trHeight w:hRule="exact" w:val="346"/>
          <w:jc w:val="center"/>
        </w:trPr>
        <w:tc>
          <w:tcPr>
            <w:tcW w:w="3744" w:type="dxa"/>
            <w:tcBorders>
              <w:left w:val="single" w:sz="4" w:space="0" w:color="auto"/>
            </w:tcBorders>
            <w:shd w:val="clear" w:color="auto" w:fill="FFFFFF"/>
          </w:tcPr>
          <w:p w:rsidR="001162CB" w:rsidRDefault="00422E4D">
            <w:pPr>
              <w:pStyle w:val="3"/>
              <w:framePr w:w="9619" w:wrap="notBeside" w:vAnchor="text" w:hAnchor="text" w:xAlign="center" w:y="1"/>
              <w:shd w:val="clear" w:color="auto" w:fill="auto"/>
              <w:spacing w:line="220" w:lineRule="exact"/>
            </w:pPr>
            <w:r>
              <w:rPr>
                <w:rStyle w:val="2b"/>
              </w:rPr>
              <w:t>Инновационная лаборатория</w:t>
            </w:r>
          </w:p>
        </w:tc>
        <w:tc>
          <w:tcPr>
            <w:tcW w:w="5875" w:type="dxa"/>
            <w:tcBorders>
              <w:top w:val="single" w:sz="4" w:space="0" w:color="auto"/>
              <w:left w:val="single" w:sz="4" w:space="0" w:color="auto"/>
              <w:right w:val="single" w:sz="4" w:space="0" w:color="auto"/>
            </w:tcBorders>
            <w:shd w:val="clear" w:color="auto" w:fill="FFFFFF"/>
          </w:tcPr>
          <w:p w:rsidR="001162CB" w:rsidRDefault="00422E4D">
            <w:pPr>
              <w:pStyle w:val="3"/>
              <w:framePr w:w="9619" w:wrap="notBeside" w:vAnchor="text" w:hAnchor="text" w:xAlign="center" w:y="1"/>
              <w:shd w:val="clear" w:color="auto" w:fill="auto"/>
              <w:spacing w:line="220" w:lineRule="exact"/>
              <w:jc w:val="both"/>
            </w:pPr>
            <w:r>
              <w:rPr>
                <w:rStyle w:val="2b"/>
              </w:rPr>
              <w:t>Система «</w:t>
            </w:r>
            <w:proofErr w:type="spellStart"/>
            <w:r>
              <w:rPr>
                <w:rStyle w:val="2b"/>
              </w:rPr>
              <w:t>Агронавигатор</w:t>
            </w:r>
            <w:proofErr w:type="spellEnd"/>
            <w:r>
              <w:rPr>
                <w:rStyle w:val="2b"/>
              </w:rPr>
              <w:t>-дозатор БНК»</w:t>
            </w:r>
          </w:p>
        </w:tc>
      </w:tr>
      <w:tr w:rsidR="001162CB">
        <w:trPr>
          <w:trHeight w:hRule="exact" w:val="293"/>
          <w:jc w:val="center"/>
        </w:trPr>
        <w:tc>
          <w:tcPr>
            <w:tcW w:w="3744" w:type="dxa"/>
            <w:vMerge w:val="restart"/>
            <w:tcBorders>
              <w:left w:val="single" w:sz="4" w:space="0" w:color="auto"/>
            </w:tcBorders>
            <w:shd w:val="clear" w:color="auto" w:fill="FFFFFF"/>
          </w:tcPr>
          <w:p w:rsidR="001162CB" w:rsidRDefault="00422E4D">
            <w:pPr>
              <w:pStyle w:val="3"/>
              <w:framePr w:w="9619" w:wrap="notBeside" w:vAnchor="text" w:hAnchor="text" w:xAlign="center" w:y="1"/>
              <w:shd w:val="clear" w:color="auto" w:fill="auto"/>
              <w:spacing w:line="274" w:lineRule="exact"/>
              <w:ind w:left="120"/>
              <w:jc w:val="left"/>
            </w:pPr>
            <w:r>
              <w:rPr>
                <w:rStyle w:val="2b"/>
              </w:rPr>
              <w:t>селекции, семеноводства и ресурсосберегающих технолог</w:t>
            </w:r>
            <w:r w:rsidR="00D760FE">
              <w:rPr>
                <w:rStyle w:val="2b"/>
              </w:rPr>
              <w:t xml:space="preserve">ий полевых культур </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Тренажер стимулятор</w:t>
            </w:r>
          </w:p>
        </w:tc>
      </w:tr>
      <w:tr w:rsidR="001162CB">
        <w:trPr>
          <w:trHeight w:hRule="exact" w:val="360"/>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tcPr>
          <w:p w:rsidR="001162CB" w:rsidRDefault="00422E4D">
            <w:pPr>
              <w:pStyle w:val="3"/>
              <w:framePr w:w="9619" w:wrap="notBeside" w:vAnchor="text" w:hAnchor="text" w:xAlign="center" w:y="1"/>
              <w:shd w:val="clear" w:color="auto" w:fill="auto"/>
              <w:spacing w:line="220" w:lineRule="exact"/>
              <w:jc w:val="both"/>
            </w:pPr>
            <w:r>
              <w:rPr>
                <w:rStyle w:val="2b"/>
              </w:rPr>
              <w:t>Весы ВР 4900</w:t>
            </w:r>
          </w:p>
        </w:tc>
      </w:tr>
      <w:tr w:rsidR="001162CB">
        <w:trPr>
          <w:trHeight w:hRule="exact" w:val="288"/>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Весы МЖА 30</w:t>
            </w:r>
          </w:p>
        </w:tc>
      </w:tr>
      <w:tr w:rsidR="001162CB">
        <w:trPr>
          <w:trHeight w:hRule="exact" w:val="283"/>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Микроскоп Микмед-6 бинокулярный</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Микроскоп Микмед-6 бинокулярный</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Весы РН6Ц13У</w:t>
            </w:r>
          </w:p>
        </w:tc>
      </w:tr>
      <w:tr w:rsidR="001162CB">
        <w:trPr>
          <w:trHeight w:hRule="exact" w:val="283"/>
          <w:jc w:val="center"/>
        </w:trPr>
        <w:tc>
          <w:tcPr>
            <w:tcW w:w="3744" w:type="dxa"/>
            <w:tcBorders>
              <w:top w:val="single" w:sz="4" w:space="0" w:color="auto"/>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20"/>
              <w:jc w:val="left"/>
            </w:pPr>
            <w:r>
              <w:rPr>
                <w:rStyle w:val="2b"/>
              </w:rPr>
              <w:t>1-15</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Лабораторная мельница ЛМТ</w:t>
            </w:r>
          </w:p>
        </w:tc>
      </w:tr>
      <w:tr w:rsidR="001162CB">
        <w:trPr>
          <w:trHeight w:hRule="exact" w:val="288"/>
          <w:jc w:val="center"/>
        </w:trPr>
        <w:tc>
          <w:tcPr>
            <w:tcW w:w="3744" w:type="dxa"/>
            <w:tcBorders>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pPr>
            <w:r>
              <w:rPr>
                <w:rStyle w:val="2b"/>
              </w:rPr>
              <w:t xml:space="preserve">Лаборатория </w:t>
            </w:r>
            <w:proofErr w:type="gramStart"/>
            <w:r>
              <w:rPr>
                <w:rStyle w:val="2b"/>
              </w:rPr>
              <w:t>камеральной</w:t>
            </w:r>
            <w:proofErr w:type="gramEnd"/>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Влагомер ВАИЛИ</w:t>
            </w:r>
          </w:p>
        </w:tc>
      </w:tr>
      <w:tr w:rsidR="001162CB">
        <w:trPr>
          <w:trHeight w:hRule="exact" w:val="283"/>
          <w:jc w:val="center"/>
        </w:trPr>
        <w:tc>
          <w:tcPr>
            <w:tcW w:w="3744" w:type="dxa"/>
            <w:tcBorders>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20"/>
              <w:jc w:val="left"/>
            </w:pPr>
            <w:r>
              <w:rPr>
                <w:rStyle w:val="2b"/>
              </w:rPr>
              <w:t>обработки</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ИДК-3 Мини</w:t>
            </w:r>
          </w:p>
        </w:tc>
      </w:tr>
      <w:tr w:rsidR="001162CB">
        <w:trPr>
          <w:trHeight w:hRule="exact" w:val="288"/>
          <w:jc w:val="center"/>
        </w:trPr>
        <w:tc>
          <w:tcPr>
            <w:tcW w:w="3744" w:type="dxa"/>
            <w:tcBorders>
              <w:left w:val="single" w:sz="4" w:space="0" w:color="auto"/>
            </w:tcBorders>
            <w:shd w:val="clear" w:color="auto" w:fill="FFFFFF"/>
            <w:vAlign w:val="bottom"/>
          </w:tcPr>
          <w:p w:rsidR="001162CB" w:rsidRDefault="001162CB">
            <w:pPr>
              <w:pStyle w:val="3"/>
              <w:framePr w:w="9619" w:wrap="notBeside" w:vAnchor="text" w:hAnchor="text" w:xAlign="center" w:y="1"/>
              <w:shd w:val="clear" w:color="auto" w:fill="auto"/>
              <w:spacing w:line="220" w:lineRule="exact"/>
              <w:ind w:left="120"/>
              <w:jc w:val="left"/>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Термостат ТС-1/80 СПУ (+25.. +60 °С)</w:t>
            </w:r>
          </w:p>
        </w:tc>
      </w:tr>
      <w:tr w:rsidR="001162CB">
        <w:trPr>
          <w:trHeight w:hRule="exact" w:val="283"/>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Весы ВЛКТ-500</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Весы ВЛКТ-500</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Весы ВЛКТ-500</w:t>
            </w:r>
          </w:p>
        </w:tc>
      </w:tr>
      <w:tr w:rsidR="001162CB">
        <w:trPr>
          <w:trHeight w:hRule="exact" w:val="283"/>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Весы ВЛКТ-500</w:t>
            </w:r>
          </w:p>
        </w:tc>
      </w:tr>
      <w:tr w:rsidR="001162CB">
        <w:trPr>
          <w:trHeight w:hRule="exact" w:val="331"/>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pPr>
            <w:r>
              <w:rPr>
                <w:rStyle w:val="2b"/>
              </w:rPr>
              <w:t>Диафаноскоп ДС3-2м для определения</w:t>
            </w:r>
          </w:p>
        </w:tc>
      </w:tr>
      <w:tr w:rsidR="001162CB">
        <w:trPr>
          <w:trHeight w:hRule="exact" w:val="230"/>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стекловидности</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Молотилка колосковая МК-1М</w:t>
            </w:r>
          </w:p>
        </w:tc>
      </w:tr>
      <w:tr w:rsidR="001162CB">
        <w:trPr>
          <w:trHeight w:hRule="exact" w:val="293"/>
          <w:jc w:val="center"/>
        </w:trPr>
        <w:tc>
          <w:tcPr>
            <w:tcW w:w="3744" w:type="dxa"/>
            <w:tcBorders>
              <w:top w:val="single" w:sz="4" w:space="0" w:color="auto"/>
              <w:left w:val="single" w:sz="4" w:space="0" w:color="auto"/>
            </w:tcBorders>
            <w:shd w:val="clear" w:color="auto" w:fill="FFFFFF"/>
            <w:vAlign w:val="center"/>
          </w:tcPr>
          <w:p w:rsidR="001162CB" w:rsidRDefault="00422E4D">
            <w:pPr>
              <w:pStyle w:val="3"/>
              <w:framePr w:w="9619" w:wrap="notBeside" w:vAnchor="text" w:hAnchor="text" w:xAlign="center" w:y="1"/>
              <w:shd w:val="clear" w:color="auto" w:fill="auto"/>
              <w:spacing w:line="220" w:lineRule="exact"/>
              <w:ind w:left="120"/>
              <w:jc w:val="left"/>
            </w:pPr>
            <w:r>
              <w:rPr>
                <w:rStyle w:val="2b"/>
              </w:rPr>
              <w:t>1-12</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pPr>
            <w:r>
              <w:rPr>
                <w:rStyle w:val="2b"/>
              </w:rPr>
              <w:t xml:space="preserve">Компьютер </w:t>
            </w:r>
            <w:r>
              <w:rPr>
                <w:rStyle w:val="2b"/>
                <w:lang w:val="en-US" w:eastAsia="en-US" w:bidi="en-US"/>
              </w:rPr>
              <w:t xml:space="preserve">Celeron </w:t>
            </w:r>
            <w:r>
              <w:rPr>
                <w:rStyle w:val="2b"/>
              </w:rPr>
              <w:t>2900/256/40/</w:t>
            </w:r>
          </w:p>
        </w:tc>
      </w:tr>
      <w:tr w:rsidR="001162CB">
        <w:trPr>
          <w:trHeight w:hRule="exact" w:val="269"/>
          <w:jc w:val="center"/>
        </w:trPr>
        <w:tc>
          <w:tcPr>
            <w:tcW w:w="3744" w:type="dxa"/>
            <w:tcBorders>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20"/>
              <w:jc w:val="left"/>
            </w:pPr>
            <w:r>
              <w:rPr>
                <w:rStyle w:val="2b"/>
              </w:rPr>
              <w:t>Аспирантская</w:t>
            </w:r>
          </w:p>
        </w:tc>
        <w:tc>
          <w:tcPr>
            <w:tcW w:w="5875" w:type="dxa"/>
            <w:tcBorders>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lang w:val="en-US" w:eastAsia="en-US" w:bidi="en-US"/>
              </w:rPr>
              <w:t>AGP128keyb/</w:t>
            </w:r>
            <w:proofErr w:type="spellStart"/>
            <w:r>
              <w:rPr>
                <w:rStyle w:val="2b"/>
                <w:lang w:val="en-US" w:eastAsia="en-US" w:bidi="en-US"/>
              </w:rPr>
              <w:t>Moyse</w:t>
            </w:r>
            <w:proofErr w:type="spellEnd"/>
            <w:r>
              <w:rPr>
                <w:rStyle w:val="2b"/>
                <w:lang w:val="en-US" w:eastAsia="en-US" w:bidi="en-US"/>
              </w:rPr>
              <w:t>/La</w:t>
            </w:r>
          </w:p>
        </w:tc>
      </w:tr>
      <w:tr w:rsidR="001162CB" w:rsidRPr="00E322D6">
        <w:trPr>
          <w:trHeight w:hRule="exact" w:val="562"/>
          <w:jc w:val="center"/>
        </w:trPr>
        <w:tc>
          <w:tcPr>
            <w:tcW w:w="3744" w:type="dxa"/>
            <w:tcBorders>
              <w:left w:val="single" w:sz="4" w:space="0" w:color="auto"/>
            </w:tcBorders>
            <w:shd w:val="clear" w:color="auto" w:fill="FFFFFF"/>
          </w:tcPr>
          <w:p w:rsidR="001162CB" w:rsidRDefault="001162CB">
            <w:pPr>
              <w:pStyle w:val="3"/>
              <w:framePr w:w="9619" w:wrap="notBeside" w:vAnchor="text" w:hAnchor="text" w:xAlign="center" w:y="1"/>
              <w:shd w:val="clear" w:color="auto" w:fill="auto"/>
              <w:spacing w:line="220" w:lineRule="exact"/>
              <w:ind w:left="120"/>
              <w:jc w:val="left"/>
            </w:pPr>
          </w:p>
        </w:tc>
        <w:tc>
          <w:tcPr>
            <w:tcW w:w="5875" w:type="dxa"/>
            <w:tcBorders>
              <w:top w:val="single" w:sz="4" w:space="0" w:color="auto"/>
              <w:left w:val="single" w:sz="4" w:space="0" w:color="auto"/>
              <w:right w:val="single" w:sz="4" w:space="0" w:color="auto"/>
            </w:tcBorders>
            <w:shd w:val="clear" w:color="auto" w:fill="FFFFFF"/>
            <w:vAlign w:val="bottom"/>
          </w:tcPr>
          <w:p w:rsidR="001162CB" w:rsidRPr="00E322D6" w:rsidRDefault="00422E4D">
            <w:pPr>
              <w:pStyle w:val="3"/>
              <w:framePr w:w="9619" w:wrap="notBeside" w:vAnchor="text" w:hAnchor="text" w:xAlign="center" w:y="1"/>
              <w:shd w:val="clear" w:color="auto" w:fill="auto"/>
              <w:spacing w:line="274" w:lineRule="exact"/>
              <w:jc w:val="both"/>
              <w:rPr>
                <w:lang w:val="en-US"/>
              </w:rPr>
            </w:pPr>
            <w:r>
              <w:rPr>
                <w:rStyle w:val="2b"/>
              </w:rPr>
              <w:t>Компьютер</w:t>
            </w:r>
            <w:r w:rsidRPr="00E322D6">
              <w:rPr>
                <w:rStyle w:val="2b"/>
                <w:lang w:val="en-US"/>
              </w:rPr>
              <w:t xml:space="preserve"> </w:t>
            </w:r>
            <w:r>
              <w:rPr>
                <w:rStyle w:val="2b"/>
                <w:lang w:val="en-US" w:eastAsia="en-US" w:bidi="en-US"/>
              </w:rPr>
              <w:t>Celeron MB GigabyitGa-81915PC DUO s775 17 “Samsung”</w:t>
            </w:r>
          </w:p>
        </w:tc>
      </w:tr>
      <w:tr w:rsidR="001162CB">
        <w:trPr>
          <w:trHeight w:hRule="exact" w:val="288"/>
          <w:jc w:val="center"/>
        </w:trPr>
        <w:tc>
          <w:tcPr>
            <w:tcW w:w="3744" w:type="dxa"/>
            <w:tcBorders>
              <w:left w:val="single" w:sz="4" w:space="0" w:color="auto"/>
            </w:tcBorders>
            <w:shd w:val="clear" w:color="auto" w:fill="FFFFFF"/>
          </w:tcPr>
          <w:p w:rsidR="001162CB" w:rsidRPr="00E322D6" w:rsidRDefault="001162CB">
            <w:pPr>
              <w:framePr w:w="9619" w:wrap="notBeside" w:vAnchor="text" w:hAnchor="text" w:xAlign="center" w:y="1"/>
              <w:rPr>
                <w:sz w:val="10"/>
                <w:szCs w:val="10"/>
                <w:lang w:val="en-US"/>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Монитор</w:t>
            </w:r>
          </w:p>
        </w:tc>
      </w:tr>
      <w:tr w:rsidR="001162CB">
        <w:trPr>
          <w:trHeight w:hRule="exact" w:val="283"/>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Монитор</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 xml:space="preserve">Ксерокс </w:t>
            </w:r>
            <w:r>
              <w:rPr>
                <w:rStyle w:val="2b"/>
                <w:lang w:val="en-US" w:eastAsia="en-US" w:bidi="en-US"/>
              </w:rPr>
              <w:t>Canon -6512</w:t>
            </w:r>
          </w:p>
        </w:tc>
      </w:tr>
      <w:tr w:rsidR="001162CB" w:rsidRPr="00E322D6">
        <w:trPr>
          <w:trHeight w:hRule="exact" w:val="283"/>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Pr="00E322D6" w:rsidRDefault="00422E4D">
            <w:pPr>
              <w:pStyle w:val="3"/>
              <w:framePr w:w="9619" w:wrap="notBeside" w:vAnchor="text" w:hAnchor="text" w:xAlign="center" w:y="1"/>
              <w:shd w:val="clear" w:color="auto" w:fill="auto"/>
              <w:spacing w:line="220" w:lineRule="exact"/>
              <w:jc w:val="both"/>
              <w:rPr>
                <w:lang w:val="en-US"/>
              </w:rPr>
            </w:pPr>
            <w:r>
              <w:rPr>
                <w:rStyle w:val="2b"/>
              </w:rPr>
              <w:t>Принтер</w:t>
            </w:r>
            <w:r w:rsidRPr="00E322D6">
              <w:rPr>
                <w:rStyle w:val="2b"/>
                <w:lang w:val="en-US"/>
              </w:rPr>
              <w:t xml:space="preserve"> </w:t>
            </w:r>
            <w:r>
              <w:rPr>
                <w:rStyle w:val="2b"/>
                <w:lang w:val="en-US" w:eastAsia="en-US" w:bidi="en-US"/>
              </w:rPr>
              <w:t>KYOCERA ECOSYS P2135d A4</w:t>
            </w:r>
          </w:p>
        </w:tc>
      </w:tr>
      <w:tr w:rsidR="001162CB" w:rsidRPr="00E322D6">
        <w:trPr>
          <w:trHeight w:hRule="exact" w:val="288"/>
          <w:jc w:val="center"/>
        </w:trPr>
        <w:tc>
          <w:tcPr>
            <w:tcW w:w="3744" w:type="dxa"/>
            <w:tcBorders>
              <w:left w:val="single" w:sz="4" w:space="0" w:color="auto"/>
            </w:tcBorders>
            <w:shd w:val="clear" w:color="auto" w:fill="FFFFFF"/>
          </w:tcPr>
          <w:p w:rsidR="001162CB" w:rsidRPr="00E322D6" w:rsidRDefault="001162CB">
            <w:pPr>
              <w:framePr w:w="9619" w:wrap="notBeside" w:vAnchor="text" w:hAnchor="text" w:xAlign="center" w:y="1"/>
              <w:rPr>
                <w:sz w:val="10"/>
                <w:szCs w:val="10"/>
                <w:lang w:val="en-US"/>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Pr="00E322D6" w:rsidRDefault="00422E4D">
            <w:pPr>
              <w:pStyle w:val="3"/>
              <w:framePr w:w="9619" w:wrap="notBeside" w:vAnchor="text" w:hAnchor="text" w:xAlign="center" w:y="1"/>
              <w:shd w:val="clear" w:color="auto" w:fill="auto"/>
              <w:spacing w:line="220" w:lineRule="exact"/>
              <w:jc w:val="both"/>
              <w:rPr>
                <w:lang w:val="en-US"/>
              </w:rPr>
            </w:pPr>
            <w:r>
              <w:rPr>
                <w:rStyle w:val="2b"/>
              </w:rPr>
              <w:t>Принтер</w:t>
            </w:r>
            <w:r w:rsidRPr="00E322D6">
              <w:rPr>
                <w:rStyle w:val="2b"/>
                <w:lang w:val="en-US"/>
              </w:rPr>
              <w:t xml:space="preserve"> </w:t>
            </w:r>
            <w:r>
              <w:rPr>
                <w:rStyle w:val="2b"/>
                <w:lang w:val="en-US" w:eastAsia="en-US" w:bidi="en-US"/>
              </w:rPr>
              <w:t>KYOCERA ECOSYS P2135d A4</w:t>
            </w:r>
          </w:p>
        </w:tc>
      </w:tr>
      <w:tr w:rsidR="001162CB" w:rsidRPr="00E322D6">
        <w:trPr>
          <w:trHeight w:hRule="exact" w:val="835"/>
          <w:jc w:val="center"/>
        </w:trPr>
        <w:tc>
          <w:tcPr>
            <w:tcW w:w="3744" w:type="dxa"/>
            <w:tcBorders>
              <w:top w:val="single" w:sz="4" w:space="0" w:color="auto"/>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78" w:lineRule="exact"/>
              <w:ind w:left="120"/>
              <w:jc w:val="left"/>
            </w:pPr>
            <w:r>
              <w:rPr>
                <w:rStyle w:val="2b"/>
              </w:rPr>
              <w:t>1-06 -</w:t>
            </w:r>
          </w:p>
          <w:p w:rsidR="001162CB" w:rsidRDefault="00D760FE">
            <w:pPr>
              <w:pStyle w:val="3"/>
              <w:framePr w:w="9619" w:wrap="notBeside" w:vAnchor="text" w:hAnchor="text" w:xAlign="center" w:y="1"/>
              <w:shd w:val="clear" w:color="auto" w:fill="auto"/>
              <w:spacing w:line="278" w:lineRule="exact"/>
              <w:ind w:left="120"/>
              <w:jc w:val="left"/>
            </w:pPr>
            <w:r>
              <w:rPr>
                <w:rStyle w:val="2b"/>
              </w:rPr>
              <w:t xml:space="preserve">Компьютерный класс </w:t>
            </w:r>
          </w:p>
        </w:tc>
        <w:tc>
          <w:tcPr>
            <w:tcW w:w="5875" w:type="dxa"/>
            <w:tcBorders>
              <w:top w:val="single" w:sz="4" w:space="0" w:color="auto"/>
              <w:left w:val="single" w:sz="4" w:space="0" w:color="auto"/>
              <w:right w:val="single" w:sz="4" w:space="0" w:color="auto"/>
            </w:tcBorders>
            <w:shd w:val="clear" w:color="auto" w:fill="FFFFFF"/>
          </w:tcPr>
          <w:p w:rsidR="001162CB" w:rsidRPr="00E322D6" w:rsidRDefault="00422E4D">
            <w:pPr>
              <w:pStyle w:val="3"/>
              <w:framePr w:w="9619" w:wrap="notBeside" w:vAnchor="text" w:hAnchor="text" w:xAlign="center" w:y="1"/>
              <w:shd w:val="clear" w:color="auto" w:fill="auto"/>
              <w:spacing w:line="278" w:lineRule="exact"/>
              <w:jc w:val="both"/>
              <w:rPr>
                <w:lang w:val="en-US"/>
              </w:rPr>
            </w:pPr>
            <w:r>
              <w:rPr>
                <w:rStyle w:val="2b"/>
              </w:rPr>
              <w:t>Компьютер</w:t>
            </w:r>
            <w:r w:rsidRPr="00E322D6">
              <w:rPr>
                <w:rStyle w:val="2b"/>
                <w:lang w:val="en-US"/>
              </w:rPr>
              <w:t xml:space="preserve"> </w:t>
            </w:r>
            <w:r>
              <w:rPr>
                <w:rStyle w:val="2b"/>
                <w:lang w:val="en-US" w:eastAsia="en-US" w:bidi="en-US"/>
              </w:rPr>
              <w:t xml:space="preserve">Celeron MB GigabyitGa-81915PC DUO s775 17 “Samsung” 15 </w:t>
            </w:r>
            <w:proofErr w:type="spellStart"/>
            <w:proofErr w:type="gramStart"/>
            <w:r>
              <w:rPr>
                <w:rStyle w:val="2b"/>
              </w:rPr>
              <w:t>шт</w:t>
            </w:r>
            <w:proofErr w:type="spellEnd"/>
            <w:proofErr w:type="gramEnd"/>
          </w:p>
        </w:tc>
      </w:tr>
      <w:tr w:rsidR="001162CB">
        <w:trPr>
          <w:trHeight w:hRule="exact" w:val="288"/>
          <w:jc w:val="center"/>
        </w:trPr>
        <w:tc>
          <w:tcPr>
            <w:tcW w:w="3744" w:type="dxa"/>
            <w:tcBorders>
              <w:top w:val="single" w:sz="4" w:space="0" w:color="auto"/>
              <w:left w:val="single" w:sz="4" w:space="0" w:color="auto"/>
            </w:tcBorders>
            <w:shd w:val="clear" w:color="auto" w:fill="FFFFFF"/>
            <w:vAlign w:val="bottom"/>
          </w:tcPr>
          <w:p w:rsidR="001162CB" w:rsidRPr="00D760FE" w:rsidRDefault="00422E4D">
            <w:pPr>
              <w:pStyle w:val="3"/>
              <w:framePr w:w="9619" w:wrap="notBeside" w:vAnchor="text" w:hAnchor="text" w:xAlign="center" w:y="1"/>
              <w:shd w:val="clear" w:color="auto" w:fill="auto"/>
              <w:spacing w:line="220" w:lineRule="exact"/>
              <w:rPr>
                <w:color w:val="FF0000"/>
              </w:rPr>
            </w:pPr>
            <w:r w:rsidRPr="00D760FE">
              <w:rPr>
                <w:rStyle w:val="2b"/>
                <w:color w:val="FF0000"/>
              </w:rPr>
              <w:t xml:space="preserve">УНПК «Борский» п. </w:t>
            </w:r>
            <w:proofErr w:type="spellStart"/>
            <w:r w:rsidRPr="00D760FE">
              <w:rPr>
                <w:rStyle w:val="2b"/>
                <w:color w:val="FF0000"/>
              </w:rPr>
              <w:t>Борск</w:t>
            </w:r>
            <w:proofErr w:type="spellEnd"/>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 xml:space="preserve">Трактор </w:t>
            </w:r>
            <w:proofErr w:type="spellStart"/>
            <w:r>
              <w:rPr>
                <w:rStyle w:val="2b"/>
              </w:rPr>
              <w:t>Беларус</w:t>
            </w:r>
            <w:proofErr w:type="spellEnd"/>
            <w:r>
              <w:rPr>
                <w:rStyle w:val="2b"/>
              </w:rPr>
              <w:t xml:space="preserve"> </w:t>
            </w:r>
            <w:r>
              <w:rPr>
                <w:rStyle w:val="2b"/>
                <w:lang w:val="en-US" w:eastAsia="en-US" w:bidi="en-US"/>
              </w:rPr>
              <w:t>1221.2</w:t>
            </w:r>
          </w:p>
        </w:tc>
      </w:tr>
      <w:tr w:rsidR="001162CB">
        <w:trPr>
          <w:trHeight w:hRule="exact" w:val="288"/>
          <w:jc w:val="center"/>
        </w:trPr>
        <w:tc>
          <w:tcPr>
            <w:tcW w:w="3744" w:type="dxa"/>
            <w:tcBorders>
              <w:left w:val="single" w:sz="4" w:space="0" w:color="auto"/>
            </w:tcBorders>
            <w:shd w:val="clear" w:color="auto" w:fill="FFFFFF"/>
            <w:vAlign w:val="bottom"/>
          </w:tcPr>
          <w:p w:rsidR="001162CB" w:rsidRPr="00D760FE" w:rsidRDefault="00422E4D">
            <w:pPr>
              <w:pStyle w:val="3"/>
              <w:framePr w:w="9619" w:wrap="notBeside" w:vAnchor="text" w:hAnchor="text" w:xAlign="center" w:y="1"/>
              <w:shd w:val="clear" w:color="auto" w:fill="auto"/>
              <w:spacing w:line="220" w:lineRule="exact"/>
              <w:ind w:left="120"/>
              <w:jc w:val="left"/>
              <w:rPr>
                <w:color w:val="FF0000"/>
              </w:rPr>
            </w:pPr>
            <w:proofErr w:type="spellStart"/>
            <w:r w:rsidRPr="00D760FE">
              <w:rPr>
                <w:rStyle w:val="2b"/>
                <w:color w:val="FF0000"/>
              </w:rPr>
              <w:t>Сухобузимский</w:t>
            </w:r>
            <w:proofErr w:type="spellEnd"/>
            <w:r w:rsidRPr="00D760FE">
              <w:rPr>
                <w:rStyle w:val="2b"/>
                <w:color w:val="FF0000"/>
              </w:rPr>
              <w:t xml:space="preserve"> район</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 xml:space="preserve">Трактор </w:t>
            </w:r>
            <w:proofErr w:type="spellStart"/>
            <w:r>
              <w:rPr>
                <w:rStyle w:val="2b"/>
              </w:rPr>
              <w:t>Беларус</w:t>
            </w:r>
            <w:proofErr w:type="spellEnd"/>
            <w:r>
              <w:rPr>
                <w:rStyle w:val="2b"/>
              </w:rPr>
              <w:t xml:space="preserve"> 1221.2</w:t>
            </w:r>
          </w:p>
        </w:tc>
      </w:tr>
      <w:tr w:rsidR="001162CB">
        <w:trPr>
          <w:trHeight w:hRule="exact" w:val="283"/>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 xml:space="preserve">Плоскорез </w:t>
            </w:r>
            <w:proofErr w:type="spellStart"/>
            <w:r>
              <w:rPr>
                <w:rStyle w:val="2b"/>
              </w:rPr>
              <w:t>щелеватель</w:t>
            </w:r>
            <w:proofErr w:type="spellEnd"/>
            <w:r>
              <w:rPr>
                <w:rStyle w:val="2b"/>
              </w:rPr>
              <w:t xml:space="preserve"> комбинированный ПЩК-38</w:t>
            </w:r>
          </w:p>
        </w:tc>
      </w:tr>
      <w:tr w:rsidR="001162CB">
        <w:trPr>
          <w:trHeight w:hRule="exact" w:val="562"/>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tcPr>
          <w:p w:rsidR="001162CB" w:rsidRDefault="00422E4D">
            <w:pPr>
              <w:pStyle w:val="3"/>
              <w:framePr w:w="9619" w:wrap="notBeside" w:vAnchor="text" w:hAnchor="text" w:xAlign="center" w:y="1"/>
              <w:shd w:val="clear" w:color="auto" w:fill="auto"/>
              <w:spacing w:line="274" w:lineRule="exact"/>
              <w:jc w:val="both"/>
            </w:pPr>
            <w:r>
              <w:rPr>
                <w:rStyle w:val="2b"/>
              </w:rPr>
              <w:t xml:space="preserve">Комбайн малогабаритный зерноуборочный </w:t>
            </w:r>
            <w:r>
              <w:rPr>
                <w:rStyle w:val="2b"/>
                <w:lang w:val="en-US" w:eastAsia="en-US" w:bidi="en-US"/>
              </w:rPr>
              <w:t>SR</w:t>
            </w:r>
            <w:r w:rsidRPr="00E322D6">
              <w:rPr>
                <w:rStyle w:val="2b"/>
                <w:lang w:eastAsia="en-US" w:bidi="en-US"/>
              </w:rPr>
              <w:t xml:space="preserve">-2010 </w:t>
            </w:r>
            <w:r>
              <w:rPr>
                <w:rStyle w:val="2b"/>
                <w:lang w:val="en-US" w:eastAsia="en-US" w:bidi="en-US"/>
              </w:rPr>
              <w:t>TERRION</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Протравитель семян ПС-5</w:t>
            </w:r>
          </w:p>
        </w:tc>
      </w:tr>
      <w:tr w:rsidR="001162CB">
        <w:trPr>
          <w:trHeight w:hRule="exact" w:val="283"/>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 xml:space="preserve">Картофелесажалка </w:t>
            </w:r>
            <w:r>
              <w:rPr>
                <w:rStyle w:val="2b"/>
                <w:lang w:val="en-US" w:eastAsia="en-US" w:bidi="en-US"/>
              </w:rPr>
              <w:t xml:space="preserve">GL </w:t>
            </w:r>
            <w:r>
              <w:rPr>
                <w:rStyle w:val="2b"/>
              </w:rPr>
              <w:t xml:space="preserve">34 </w:t>
            </w:r>
            <w:r>
              <w:rPr>
                <w:rStyle w:val="2b"/>
                <w:lang w:val="en-US" w:eastAsia="en-US" w:bidi="en-US"/>
              </w:rPr>
              <w:t>N</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proofErr w:type="spellStart"/>
            <w:r>
              <w:rPr>
                <w:rStyle w:val="2b"/>
              </w:rPr>
              <w:t>Гребнеобразующая</w:t>
            </w:r>
            <w:proofErr w:type="spellEnd"/>
            <w:r>
              <w:rPr>
                <w:rStyle w:val="2b"/>
              </w:rPr>
              <w:t xml:space="preserve"> фреза </w:t>
            </w:r>
            <w:r>
              <w:rPr>
                <w:rStyle w:val="2b"/>
                <w:lang w:val="en-US" w:eastAsia="en-US" w:bidi="en-US"/>
              </w:rPr>
              <w:t>GL-4</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Агрегат СТК-5-5</w:t>
            </w:r>
          </w:p>
        </w:tc>
      </w:tr>
      <w:tr w:rsidR="001162CB">
        <w:trPr>
          <w:trHeight w:hRule="exact" w:val="283"/>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 xml:space="preserve">Посевной комплекс механический </w:t>
            </w:r>
            <w:proofErr w:type="spellStart"/>
            <w:r>
              <w:rPr>
                <w:rStyle w:val="2b"/>
              </w:rPr>
              <w:t>Агратор</w:t>
            </w:r>
            <w:proofErr w:type="spellEnd"/>
            <w:r>
              <w:rPr>
                <w:rStyle w:val="2b"/>
              </w:rPr>
              <w:t xml:space="preserve"> 4800М</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Картофелекопалка КАТ- 1.4</w:t>
            </w:r>
            <w:proofErr w:type="gramStart"/>
            <w:r>
              <w:rPr>
                <w:rStyle w:val="2b"/>
              </w:rPr>
              <w:t xml:space="preserve"> А</w:t>
            </w:r>
            <w:proofErr w:type="gramEnd"/>
          </w:p>
        </w:tc>
      </w:tr>
      <w:tr w:rsidR="001162CB">
        <w:trPr>
          <w:trHeight w:hRule="exact" w:val="283"/>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Картофелесажалка КСМ-4</w:t>
            </w:r>
          </w:p>
        </w:tc>
      </w:tr>
      <w:tr w:rsidR="001162CB">
        <w:trPr>
          <w:trHeight w:hRule="exact" w:val="288"/>
          <w:jc w:val="center"/>
        </w:trPr>
        <w:tc>
          <w:tcPr>
            <w:tcW w:w="3744" w:type="dxa"/>
            <w:tcBorders>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Прицеп ГКБ 8581</w:t>
            </w:r>
          </w:p>
        </w:tc>
      </w:tr>
      <w:tr w:rsidR="001162CB">
        <w:trPr>
          <w:trHeight w:hRule="exact" w:val="298"/>
          <w:jc w:val="center"/>
        </w:trPr>
        <w:tc>
          <w:tcPr>
            <w:tcW w:w="3744" w:type="dxa"/>
            <w:tcBorders>
              <w:left w:val="single" w:sz="4" w:space="0" w:color="auto"/>
              <w:bottom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jc w:val="both"/>
            </w:pPr>
            <w:r>
              <w:rPr>
                <w:rStyle w:val="2b"/>
              </w:rPr>
              <w:t xml:space="preserve">Сеялка СЗТ - 3,6 </w:t>
            </w:r>
            <w:proofErr w:type="gramStart"/>
            <w:r>
              <w:rPr>
                <w:rStyle w:val="2b"/>
              </w:rPr>
              <w:t>П</w:t>
            </w:r>
            <w:proofErr w:type="gramEnd"/>
          </w:p>
        </w:tc>
      </w:tr>
    </w:tbl>
    <w:p w:rsidR="001162CB" w:rsidRDefault="001162C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44"/>
        <w:gridCol w:w="5875"/>
      </w:tblGrid>
      <w:tr w:rsidR="001162CB">
        <w:trPr>
          <w:trHeight w:hRule="exact" w:val="293"/>
          <w:jc w:val="center"/>
        </w:trPr>
        <w:tc>
          <w:tcPr>
            <w:tcW w:w="3744" w:type="dxa"/>
            <w:vMerge w:val="restart"/>
            <w:tcBorders>
              <w:top w:val="single" w:sz="4" w:space="0" w:color="auto"/>
              <w:left w:val="single" w:sz="4" w:space="0" w:color="auto"/>
            </w:tcBorders>
            <w:shd w:val="clear" w:color="auto" w:fill="FFFFFF"/>
          </w:tcPr>
          <w:p w:rsidR="001162CB" w:rsidRDefault="001162CB">
            <w:pPr>
              <w:framePr w:w="9619" w:wrap="notBeside" w:vAnchor="text" w:hAnchor="text" w:xAlign="center" w:y="1"/>
              <w:rPr>
                <w:sz w:val="10"/>
                <w:szCs w:val="10"/>
              </w:rPr>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00"/>
              <w:jc w:val="left"/>
            </w:pPr>
            <w:r>
              <w:rPr>
                <w:rStyle w:val="2b"/>
              </w:rPr>
              <w:t>Сеялка навесная пневматическая ССНП-16 Быстрица</w:t>
            </w:r>
          </w:p>
        </w:tc>
      </w:tr>
      <w:tr w:rsidR="001162CB">
        <w:trPr>
          <w:trHeight w:hRule="exact" w:val="283"/>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00"/>
              <w:jc w:val="left"/>
            </w:pPr>
            <w:r>
              <w:rPr>
                <w:rStyle w:val="2b"/>
              </w:rPr>
              <w:t>Машина сепарирующая «Алмаз» 5 т/ч</w:t>
            </w:r>
          </w:p>
        </w:tc>
      </w:tr>
      <w:tr w:rsidR="001162CB">
        <w:trPr>
          <w:trHeight w:hRule="exact" w:val="288"/>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00"/>
              <w:jc w:val="left"/>
            </w:pPr>
            <w:r>
              <w:rPr>
                <w:rStyle w:val="2b"/>
              </w:rPr>
              <w:t>Трактор Т-16 с сеялкой ССФК -7</w:t>
            </w:r>
          </w:p>
        </w:tc>
      </w:tr>
      <w:tr w:rsidR="001162CB">
        <w:trPr>
          <w:trHeight w:hRule="exact" w:val="283"/>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00"/>
              <w:jc w:val="left"/>
            </w:pPr>
            <w:r>
              <w:rPr>
                <w:rStyle w:val="2b"/>
              </w:rPr>
              <w:t>КИР 1,5</w:t>
            </w:r>
          </w:p>
        </w:tc>
      </w:tr>
      <w:tr w:rsidR="001162CB">
        <w:trPr>
          <w:trHeight w:hRule="exact" w:val="288"/>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00"/>
              <w:jc w:val="left"/>
            </w:pPr>
            <w:r>
              <w:rPr>
                <w:rStyle w:val="2b"/>
              </w:rPr>
              <w:t>Навесной опрыскиватель</w:t>
            </w:r>
          </w:p>
        </w:tc>
      </w:tr>
      <w:tr w:rsidR="001162CB">
        <w:trPr>
          <w:trHeight w:hRule="exact" w:val="283"/>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00"/>
              <w:jc w:val="left"/>
            </w:pPr>
            <w:r>
              <w:rPr>
                <w:rStyle w:val="2b"/>
              </w:rPr>
              <w:t>Картофелекопатель полунавесной двухрядный КП-1.4</w:t>
            </w:r>
          </w:p>
        </w:tc>
      </w:tr>
      <w:tr w:rsidR="001162CB">
        <w:trPr>
          <w:trHeight w:hRule="exact" w:val="288"/>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00"/>
              <w:jc w:val="left"/>
            </w:pPr>
            <w:r>
              <w:rPr>
                <w:rStyle w:val="2b"/>
              </w:rPr>
              <w:t>Разбрасыватель минеральных удобрений Л-116</w:t>
            </w:r>
          </w:p>
        </w:tc>
      </w:tr>
      <w:tr w:rsidR="001162CB">
        <w:trPr>
          <w:trHeight w:hRule="exact" w:val="562"/>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69" w:lineRule="exact"/>
              <w:ind w:left="100"/>
              <w:jc w:val="left"/>
            </w:pPr>
            <w:r>
              <w:rPr>
                <w:rStyle w:val="2b"/>
              </w:rPr>
              <w:t>Система «</w:t>
            </w:r>
            <w:proofErr w:type="spellStart"/>
            <w:r>
              <w:rPr>
                <w:rStyle w:val="2b"/>
              </w:rPr>
              <w:t>Агронавигатор</w:t>
            </w:r>
            <w:proofErr w:type="spellEnd"/>
            <w:r>
              <w:rPr>
                <w:rStyle w:val="2b"/>
              </w:rPr>
              <w:t>-дозатор» Система «</w:t>
            </w:r>
            <w:proofErr w:type="spellStart"/>
            <w:r>
              <w:rPr>
                <w:rStyle w:val="2b"/>
              </w:rPr>
              <w:t>Агронавигатор</w:t>
            </w:r>
            <w:proofErr w:type="spellEnd"/>
            <w:r>
              <w:rPr>
                <w:rStyle w:val="2b"/>
              </w:rPr>
              <w:t>-АСУ Р-ВД</w:t>
            </w:r>
          </w:p>
        </w:tc>
      </w:tr>
      <w:tr w:rsidR="001162CB">
        <w:trPr>
          <w:trHeight w:hRule="exact" w:val="562"/>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74" w:lineRule="exact"/>
              <w:ind w:left="100"/>
              <w:jc w:val="left"/>
            </w:pPr>
            <w:r>
              <w:rPr>
                <w:rStyle w:val="2b"/>
              </w:rPr>
              <w:t>Весы технические ВЛТК - 500 (НПВ-500 гр. деление 10 м)</w:t>
            </w:r>
          </w:p>
        </w:tc>
      </w:tr>
      <w:tr w:rsidR="001162CB">
        <w:trPr>
          <w:trHeight w:hRule="exact" w:val="298"/>
          <w:jc w:val="center"/>
        </w:trPr>
        <w:tc>
          <w:tcPr>
            <w:tcW w:w="3744" w:type="dxa"/>
            <w:vMerge/>
            <w:tcBorders>
              <w:left w:val="single" w:sz="4" w:space="0" w:color="auto"/>
            </w:tcBorders>
            <w:shd w:val="clear" w:color="auto" w:fill="FFFFFF"/>
          </w:tcPr>
          <w:p w:rsidR="001162CB" w:rsidRDefault="001162CB">
            <w:pPr>
              <w:framePr w:w="9619" w:wrap="notBeside" w:vAnchor="text" w:hAnchor="text" w:xAlign="center" w:y="1"/>
            </w:pPr>
          </w:p>
        </w:tc>
        <w:tc>
          <w:tcPr>
            <w:tcW w:w="5875" w:type="dxa"/>
            <w:tcBorders>
              <w:top w:val="single" w:sz="4" w:space="0" w:color="auto"/>
              <w:left w:val="single" w:sz="4" w:space="0" w:color="auto"/>
              <w:right w:val="single" w:sz="4" w:space="0" w:color="auto"/>
            </w:tcBorders>
            <w:shd w:val="clear" w:color="auto" w:fill="FFFFFF"/>
          </w:tcPr>
          <w:p w:rsidR="001162CB" w:rsidRDefault="00422E4D">
            <w:pPr>
              <w:pStyle w:val="3"/>
              <w:framePr w:w="9619" w:wrap="notBeside" w:vAnchor="text" w:hAnchor="text" w:xAlign="center" w:y="1"/>
              <w:shd w:val="clear" w:color="auto" w:fill="auto"/>
              <w:spacing w:line="220" w:lineRule="exact"/>
              <w:ind w:left="100"/>
              <w:jc w:val="left"/>
            </w:pPr>
            <w:r>
              <w:rPr>
                <w:rStyle w:val="2b"/>
              </w:rPr>
              <w:t>Комбайн САМПО 130</w:t>
            </w:r>
          </w:p>
        </w:tc>
      </w:tr>
      <w:tr w:rsidR="001162CB">
        <w:trPr>
          <w:trHeight w:hRule="exact" w:val="293"/>
          <w:jc w:val="center"/>
        </w:trPr>
        <w:tc>
          <w:tcPr>
            <w:tcW w:w="3744" w:type="dxa"/>
            <w:tcBorders>
              <w:top w:val="single" w:sz="4" w:space="0" w:color="auto"/>
              <w:lef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20"/>
              <w:jc w:val="left"/>
            </w:pPr>
            <w:r>
              <w:rPr>
                <w:rStyle w:val="2b"/>
              </w:rPr>
              <w:t>УНПК «Борский»</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20" w:lineRule="exact"/>
              <w:ind w:left="100"/>
              <w:jc w:val="left"/>
            </w:pPr>
            <w:r>
              <w:rPr>
                <w:rStyle w:val="2b"/>
              </w:rPr>
              <w:t>Поле - 180 га</w:t>
            </w:r>
          </w:p>
        </w:tc>
      </w:tr>
      <w:tr w:rsidR="001162CB">
        <w:trPr>
          <w:trHeight w:hRule="exact" w:val="840"/>
          <w:jc w:val="center"/>
        </w:trPr>
        <w:tc>
          <w:tcPr>
            <w:tcW w:w="3744" w:type="dxa"/>
            <w:tcBorders>
              <w:top w:val="single" w:sz="4" w:space="0" w:color="auto"/>
              <w:left w:val="single" w:sz="4" w:space="0" w:color="auto"/>
            </w:tcBorders>
            <w:shd w:val="clear" w:color="auto" w:fill="FFFFFF"/>
          </w:tcPr>
          <w:p w:rsidR="001162CB" w:rsidRDefault="00422E4D">
            <w:pPr>
              <w:pStyle w:val="3"/>
              <w:framePr w:w="9619" w:wrap="notBeside" w:vAnchor="text" w:hAnchor="text" w:xAlign="center" w:y="1"/>
              <w:shd w:val="clear" w:color="auto" w:fill="auto"/>
              <w:spacing w:line="278" w:lineRule="exact"/>
              <w:ind w:left="120"/>
              <w:jc w:val="left"/>
            </w:pPr>
            <w:r>
              <w:rPr>
                <w:rStyle w:val="2b"/>
              </w:rPr>
              <w:t>Анали</w:t>
            </w:r>
            <w:r w:rsidR="00D760FE">
              <w:rPr>
                <w:rStyle w:val="2b"/>
              </w:rPr>
              <w:t xml:space="preserve">тический зал № 1 </w:t>
            </w:r>
          </w:p>
        </w:tc>
        <w:tc>
          <w:tcPr>
            <w:tcW w:w="5875" w:type="dxa"/>
            <w:tcBorders>
              <w:top w:val="single" w:sz="4" w:space="0" w:color="auto"/>
              <w:left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74" w:lineRule="exact"/>
              <w:ind w:left="100"/>
              <w:jc w:val="left"/>
            </w:pPr>
            <w:r>
              <w:rPr>
                <w:rStyle w:val="2b"/>
              </w:rPr>
              <w:t>Печь муфельная ПМ-8</w:t>
            </w:r>
          </w:p>
          <w:p w:rsidR="001162CB" w:rsidRDefault="00422E4D">
            <w:pPr>
              <w:pStyle w:val="3"/>
              <w:framePr w:w="9619" w:wrap="notBeside" w:vAnchor="text" w:hAnchor="text" w:xAlign="center" w:y="1"/>
              <w:shd w:val="clear" w:color="auto" w:fill="auto"/>
              <w:spacing w:line="274" w:lineRule="exact"/>
              <w:ind w:left="100"/>
              <w:jc w:val="left"/>
            </w:pPr>
            <w:r>
              <w:rPr>
                <w:rStyle w:val="2b"/>
              </w:rPr>
              <w:t>Термостат ТС-1/20 СПУ (аналог ТК-37)</w:t>
            </w:r>
          </w:p>
          <w:p w:rsidR="001162CB" w:rsidRDefault="00422E4D">
            <w:pPr>
              <w:pStyle w:val="3"/>
              <w:framePr w:w="9619" w:wrap="notBeside" w:vAnchor="text" w:hAnchor="text" w:xAlign="center" w:y="1"/>
              <w:shd w:val="clear" w:color="auto" w:fill="auto"/>
              <w:spacing w:line="274" w:lineRule="exact"/>
              <w:ind w:left="100"/>
              <w:jc w:val="left"/>
            </w:pPr>
            <w:r>
              <w:rPr>
                <w:rStyle w:val="2b"/>
              </w:rPr>
              <w:t>Прибор ПЧП-3 для определения числа падения</w:t>
            </w:r>
          </w:p>
        </w:tc>
      </w:tr>
      <w:tr w:rsidR="001162CB">
        <w:trPr>
          <w:trHeight w:hRule="exact" w:val="1939"/>
          <w:jc w:val="center"/>
        </w:trPr>
        <w:tc>
          <w:tcPr>
            <w:tcW w:w="3744" w:type="dxa"/>
            <w:tcBorders>
              <w:top w:val="single" w:sz="4" w:space="0" w:color="auto"/>
              <w:left w:val="single" w:sz="4" w:space="0" w:color="auto"/>
            </w:tcBorders>
            <w:shd w:val="clear" w:color="auto" w:fill="FFFFFF"/>
          </w:tcPr>
          <w:p w:rsidR="001162CB" w:rsidRDefault="00422E4D" w:rsidP="00D760FE">
            <w:pPr>
              <w:pStyle w:val="3"/>
              <w:framePr w:w="9619" w:wrap="notBeside" w:vAnchor="text" w:hAnchor="text" w:xAlign="center" w:y="1"/>
              <w:shd w:val="clear" w:color="auto" w:fill="auto"/>
              <w:spacing w:line="283" w:lineRule="exact"/>
              <w:ind w:left="120"/>
              <w:jc w:val="left"/>
            </w:pPr>
            <w:r>
              <w:rPr>
                <w:rStyle w:val="2b"/>
              </w:rPr>
              <w:t xml:space="preserve">Аналитический зал № 2 </w:t>
            </w:r>
          </w:p>
        </w:tc>
        <w:tc>
          <w:tcPr>
            <w:tcW w:w="5875" w:type="dxa"/>
            <w:tcBorders>
              <w:top w:val="single" w:sz="4" w:space="0" w:color="auto"/>
              <w:left w:val="single" w:sz="4" w:space="0" w:color="auto"/>
              <w:right w:val="single" w:sz="4" w:space="0" w:color="auto"/>
            </w:tcBorders>
            <w:shd w:val="clear" w:color="auto" w:fill="FFFFFF"/>
          </w:tcPr>
          <w:p w:rsidR="001162CB" w:rsidRDefault="00422E4D">
            <w:pPr>
              <w:pStyle w:val="3"/>
              <w:framePr w:w="9619" w:wrap="notBeside" w:vAnchor="text" w:hAnchor="text" w:xAlign="center" w:y="1"/>
              <w:shd w:val="clear" w:color="auto" w:fill="auto"/>
              <w:spacing w:line="274" w:lineRule="exact"/>
              <w:ind w:left="100"/>
              <w:jc w:val="left"/>
            </w:pPr>
            <w:proofErr w:type="spellStart"/>
            <w:r>
              <w:rPr>
                <w:rStyle w:val="2b"/>
                <w:lang w:val="en-US" w:eastAsia="en-US" w:bidi="en-US"/>
              </w:rPr>
              <w:t>Ph</w:t>
            </w:r>
            <w:proofErr w:type="spellEnd"/>
            <w:r>
              <w:rPr>
                <w:rStyle w:val="2b"/>
              </w:rPr>
              <w:t>-метр РН-410</w:t>
            </w:r>
          </w:p>
          <w:p w:rsidR="001162CB" w:rsidRDefault="00422E4D">
            <w:pPr>
              <w:pStyle w:val="3"/>
              <w:framePr w:w="9619" w:wrap="notBeside" w:vAnchor="text" w:hAnchor="text" w:xAlign="center" w:y="1"/>
              <w:shd w:val="clear" w:color="auto" w:fill="auto"/>
              <w:spacing w:line="274" w:lineRule="exact"/>
              <w:ind w:left="100"/>
              <w:jc w:val="left"/>
            </w:pPr>
            <w:r>
              <w:rPr>
                <w:rStyle w:val="2b"/>
              </w:rPr>
              <w:t xml:space="preserve">Прибор для определения белка </w:t>
            </w:r>
            <w:proofErr w:type="spellStart"/>
            <w:r>
              <w:rPr>
                <w:rStyle w:val="2b"/>
              </w:rPr>
              <w:t>Инфралюм</w:t>
            </w:r>
            <w:proofErr w:type="spellEnd"/>
            <w:r>
              <w:rPr>
                <w:rStyle w:val="2b"/>
              </w:rPr>
              <w:t xml:space="preserve"> ФТ-10. Анализатор инфракрасный </w:t>
            </w:r>
            <w:proofErr w:type="spellStart"/>
            <w:r>
              <w:rPr>
                <w:rStyle w:val="2b"/>
              </w:rPr>
              <w:t>ИнфраЛЮМ</w:t>
            </w:r>
            <w:proofErr w:type="spellEnd"/>
            <w:r>
              <w:rPr>
                <w:rStyle w:val="2b"/>
              </w:rPr>
              <w:t xml:space="preserve"> ФТ-10 Печь сушильная с антипригарным покрытием. Устройство для определения влажности образцов пищевого сырья и продуктов «КВАРЦ-21М-33».</w:t>
            </w:r>
          </w:p>
          <w:p w:rsidR="001162CB" w:rsidRDefault="00422E4D">
            <w:pPr>
              <w:pStyle w:val="3"/>
              <w:framePr w:w="9619" w:wrap="notBeside" w:vAnchor="text" w:hAnchor="text" w:xAlign="center" w:y="1"/>
              <w:shd w:val="clear" w:color="auto" w:fill="auto"/>
              <w:spacing w:line="274" w:lineRule="exact"/>
              <w:ind w:left="100"/>
              <w:jc w:val="left"/>
            </w:pPr>
            <w:r>
              <w:rPr>
                <w:rStyle w:val="2b"/>
              </w:rPr>
              <w:t xml:space="preserve">Весы аналитические </w:t>
            </w:r>
            <w:r>
              <w:rPr>
                <w:rStyle w:val="2b"/>
                <w:lang w:val="en-US" w:eastAsia="en-US" w:bidi="en-US"/>
              </w:rPr>
              <w:t>AV-114 GR-20</w:t>
            </w:r>
          </w:p>
        </w:tc>
      </w:tr>
      <w:tr w:rsidR="001162CB">
        <w:trPr>
          <w:trHeight w:hRule="exact" w:val="3058"/>
          <w:jc w:val="center"/>
        </w:trPr>
        <w:tc>
          <w:tcPr>
            <w:tcW w:w="3744" w:type="dxa"/>
            <w:tcBorders>
              <w:top w:val="single" w:sz="4" w:space="0" w:color="auto"/>
              <w:left w:val="single" w:sz="4" w:space="0" w:color="auto"/>
              <w:bottom w:val="single" w:sz="4" w:space="0" w:color="auto"/>
            </w:tcBorders>
            <w:shd w:val="clear" w:color="auto" w:fill="FFFFFF"/>
          </w:tcPr>
          <w:p w:rsidR="001162CB" w:rsidRDefault="00422E4D" w:rsidP="00D760FE">
            <w:pPr>
              <w:pStyle w:val="3"/>
              <w:framePr w:w="9619" w:wrap="notBeside" w:vAnchor="text" w:hAnchor="text" w:xAlign="center" w:y="1"/>
              <w:shd w:val="clear" w:color="auto" w:fill="auto"/>
              <w:spacing w:line="274" w:lineRule="exact"/>
              <w:ind w:left="120"/>
              <w:jc w:val="left"/>
            </w:pPr>
            <w:r>
              <w:rPr>
                <w:rStyle w:val="2b"/>
              </w:rPr>
              <w:t>Лаборатория зерна</w:t>
            </w:r>
          </w:p>
        </w:tc>
        <w:tc>
          <w:tcPr>
            <w:tcW w:w="5875" w:type="dxa"/>
            <w:tcBorders>
              <w:top w:val="single" w:sz="4" w:space="0" w:color="auto"/>
              <w:left w:val="single" w:sz="4" w:space="0" w:color="auto"/>
              <w:bottom w:val="single" w:sz="4" w:space="0" w:color="auto"/>
              <w:right w:val="single" w:sz="4" w:space="0" w:color="auto"/>
            </w:tcBorders>
            <w:shd w:val="clear" w:color="auto" w:fill="FFFFFF"/>
            <w:vAlign w:val="bottom"/>
          </w:tcPr>
          <w:p w:rsidR="001162CB" w:rsidRDefault="00422E4D">
            <w:pPr>
              <w:pStyle w:val="3"/>
              <w:framePr w:w="9619" w:wrap="notBeside" w:vAnchor="text" w:hAnchor="text" w:xAlign="center" w:y="1"/>
              <w:shd w:val="clear" w:color="auto" w:fill="auto"/>
              <w:spacing w:line="274" w:lineRule="exact"/>
              <w:ind w:left="100"/>
              <w:jc w:val="left"/>
            </w:pPr>
            <w:r>
              <w:rPr>
                <w:rStyle w:val="2b"/>
              </w:rPr>
              <w:t xml:space="preserve">Комплект хлебопекарного оборудования КОХП шкаф хлебопекарный, шкаф </w:t>
            </w:r>
            <w:proofErr w:type="spellStart"/>
            <w:r>
              <w:rPr>
                <w:rStyle w:val="2b"/>
              </w:rPr>
              <w:t>расстоечный</w:t>
            </w:r>
            <w:proofErr w:type="spellEnd"/>
            <w:r>
              <w:rPr>
                <w:rStyle w:val="2b"/>
              </w:rPr>
              <w:t xml:space="preserve"> Прибор для определения натуры </w:t>
            </w:r>
            <w:proofErr w:type="spellStart"/>
            <w:r>
              <w:rPr>
                <w:rStyle w:val="2b"/>
              </w:rPr>
              <w:t>Пурка</w:t>
            </w:r>
            <w:proofErr w:type="spellEnd"/>
            <w:r>
              <w:rPr>
                <w:rStyle w:val="2b"/>
              </w:rPr>
              <w:t xml:space="preserve"> ПХ-1 Сушильный шкаф СЭШ-3МЭ (с электронным управлением)</w:t>
            </w:r>
          </w:p>
          <w:p w:rsidR="001162CB" w:rsidRDefault="00422E4D">
            <w:pPr>
              <w:pStyle w:val="3"/>
              <w:framePr w:w="9619" w:wrap="notBeside" w:vAnchor="text" w:hAnchor="text" w:xAlign="center" w:y="1"/>
              <w:shd w:val="clear" w:color="auto" w:fill="auto"/>
              <w:spacing w:line="274" w:lineRule="exact"/>
              <w:ind w:left="100"/>
              <w:jc w:val="left"/>
            </w:pPr>
            <w:proofErr w:type="spellStart"/>
            <w:r>
              <w:rPr>
                <w:rStyle w:val="2b"/>
              </w:rPr>
              <w:t>Белизномер</w:t>
            </w:r>
            <w:proofErr w:type="spellEnd"/>
            <w:r>
              <w:rPr>
                <w:rStyle w:val="2b"/>
              </w:rPr>
              <w:t xml:space="preserve"> СКИБ-М</w:t>
            </w:r>
          </w:p>
          <w:p w:rsidR="001162CB" w:rsidRDefault="00422E4D">
            <w:pPr>
              <w:pStyle w:val="3"/>
              <w:framePr w:w="9619" w:wrap="notBeside" w:vAnchor="text" w:hAnchor="text" w:xAlign="center" w:y="1"/>
              <w:shd w:val="clear" w:color="auto" w:fill="auto"/>
              <w:spacing w:line="274" w:lineRule="exact"/>
              <w:ind w:left="100"/>
              <w:jc w:val="left"/>
            </w:pPr>
            <w:proofErr w:type="spellStart"/>
            <w:r>
              <w:rPr>
                <w:rStyle w:val="2b"/>
              </w:rPr>
              <w:t>Диафаноскоб</w:t>
            </w:r>
            <w:proofErr w:type="spellEnd"/>
            <w:r>
              <w:rPr>
                <w:rStyle w:val="2b"/>
              </w:rPr>
              <w:t xml:space="preserve"> ДСЗ-3</w:t>
            </w:r>
          </w:p>
          <w:p w:rsidR="001162CB" w:rsidRDefault="00422E4D">
            <w:pPr>
              <w:pStyle w:val="3"/>
              <w:framePr w:w="9619" w:wrap="notBeside" w:vAnchor="text" w:hAnchor="text" w:xAlign="center" w:y="1"/>
              <w:shd w:val="clear" w:color="auto" w:fill="auto"/>
              <w:spacing w:line="274" w:lineRule="exact"/>
              <w:ind w:left="100"/>
              <w:jc w:val="left"/>
            </w:pPr>
            <w:r>
              <w:rPr>
                <w:rStyle w:val="2b"/>
              </w:rPr>
              <w:t>Мельница лабораторная ЛМЦ-1М</w:t>
            </w:r>
          </w:p>
          <w:p w:rsidR="001162CB" w:rsidRDefault="00422E4D">
            <w:pPr>
              <w:pStyle w:val="3"/>
              <w:framePr w:w="9619" w:wrap="notBeside" w:vAnchor="text" w:hAnchor="text" w:xAlign="center" w:y="1"/>
              <w:shd w:val="clear" w:color="auto" w:fill="auto"/>
              <w:spacing w:line="274" w:lineRule="exact"/>
              <w:ind w:left="100"/>
              <w:jc w:val="left"/>
            </w:pPr>
            <w:r>
              <w:rPr>
                <w:rStyle w:val="2b"/>
              </w:rPr>
              <w:t>Тестомесилка У-1ЕТК-1М для анализа клейковины</w:t>
            </w:r>
          </w:p>
          <w:p w:rsidR="001162CB" w:rsidRDefault="00422E4D">
            <w:pPr>
              <w:pStyle w:val="3"/>
              <w:framePr w:w="9619" w:wrap="notBeside" w:vAnchor="text" w:hAnchor="text" w:xAlign="center" w:y="1"/>
              <w:shd w:val="clear" w:color="auto" w:fill="auto"/>
              <w:spacing w:line="274" w:lineRule="exact"/>
              <w:ind w:left="100"/>
              <w:jc w:val="left"/>
            </w:pPr>
            <w:r>
              <w:rPr>
                <w:rStyle w:val="2b"/>
              </w:rPr>
              <w:t>Прибор ИДК-3М</w:t>
            </w:r>
          </w:p>
          <w:p w:rsidR="001162CB" w:rsidRDefault="00422E4D">
            <w:pPr>
              <w:pStyle w:val="3"/>
              <w:framePr w:w="9619" w:wrap="notBeside" w:vAnchor="text" w:hAnchor="text" w:xAlign="center" w:y="1"/>
              <w:shd w:val="clear" w:color="auto" w:fill="auto"/>
              <w:spacing w:line="274" w:lineRule="exact"/>
              <w:ind w:left="100"/>
              <w:jc w:val="left"/>
            </w:pPr>
            <w:r>
              <w:rPr>
                <w:rStyle w:val="2b"/>
              </w:rPr>
              <w:t>Рассев лабораторный РЛ-3 с набором сит</w:t>
            </w:r>
          </w:p>
        </w:tc>
      </w:tr>
    </w:tbl>
    <w:p w:rsidR="001162CB" w:rsidRDefault="001162CB">
      <w:pPr>
        <w:rPr>
          <w:sz w:val="2"/>
          <w:szCs w:val="2"/>
        </w:rPr>
      </w:pPr>
    </w:p>
    <w:p w:rsidR="001162CB" w:rsidRDefault="001162CB">
      <w:pPr>
        <w:rPr>
          <w:sz w:val="2"/>
          <w:szCs w:val="2"/>
        </w:rPr>
        <w:sectPr w:rsidR="001162CB" w:rsidSect="00E322D6">
          <w:type w:val="continuous"/>
          <w:pgSz w:w="11909" w:h="16838"/>
          <w:pgMar w:top="1134" w:right="1128" w:bottom="1077" w:left="1152" w:header="0" w:footer="6" w:gutter="0"/>
          <w:cols w:space="720"/>
          <w:noEndnote/>
          <w:docGrid w:linePitch="360"/>
        </w:sectPr>
      </w:pPr>
    </w:p>
    <w:p w:rsidR="00D760FE" w:rsidRDefault="00D760FE">
      <w:pPr>
        <w:pStyle w:val="70"/>
        <w:shd w:val="clear" w:color="auto" w:fill="auto"/>
        <w:spacing w:after="308" w:line="260" w:lineRule="exact"/>
        <w:ind w:left="240"/>
      </w:pPr>
    </w:p>
    <w:p w:rsidR="00D760FE" w:rsidRDefault="00D760FE">
      <w:pPr>
        <w:pStyle w:val="70"/>
        <w:shd w:val="clear" w:color="auto" w:fill="auto"/>
        <w:spacing w:after="308" w:line="260" w:lineRule="exact"/>
        <w:ind w:left="240"/>
      </w:pPr>
    </w:p>
    <w:p w:rsidR="00D760FE" w:rsidRDefault="00D760FE">
      <w:pPr>
        <w:pStyle w:val="70"/>
        <w:shd w:val="clear" w:color="auto" w:fill="auto"/>
        <w:spacing w:after="308" w:line="260" w:lineRule="exact"/>
        <w:ind w:left="240"/>
      </w:pPr>
    </w:p>
    <w:p w:rsidR="00D760FE" w:rsidRDefault="00D760FE">
      <w:pPr>
        <w:pStyle w:val="70"/>
        <w:shd w:val="clear" w:color="auto" w:fill="auto"/>
        <w:spacing w:after="308" w:line="260" w:lineRule="exact"/>
        <w:ind w:left="240"/>
      </w:pPr>
    </w:p>
    <w:p w:rsidR="00D760FE" w:rsidRDefault="00D760FE">
      <w:pPr>
        <w:pStyle w:val="70"/>
        <w:shd w:val="clear" w:color="auto" w:fill="auto"/>
        <w:spacing w:after="308" w:line="260" w:lineRule="exact"/>
        <w:ind w:left="240"/>
      </w:pPr>
    </w:p>
    <w:p w:rsidR="00D760FE" w:rsidRDefault="00D760FE">
      <w:pPr>
        <w:pStyle w:val="70"/>
        <w:shd w:val="clear" w:color="auto" w:fill="auto"/>
        <w:spacing w:after="308" w:line="260" w:lineRule="exact"/>
        <w:ind w:left="240"/>
      </w:pPr>
    </w:p>
    <w:p w:rsidR="00D760FE" w:rsidRDefault="00D760FE">
      <w:pPr>
        <w:pStyle w:val="70"/>
        <w:shd w:val="clear" w:color="auto" w:fill="auto"/>
        <w:spacing w:after="308" w:line="260" w:lineRule="exact"/>
        <w:ind w:left="240"/>
      </w:pPr>
    </w:p>
    <w:p w:rsidR="00D760FE" w:rsidRDefault="00D760FE">
      <w:pPr>
        <w:pStyle w:val="70"/>
        <w:shd w:val="clear" w:color="auto" w:fill="auto"/>
        <w:spacing w:after="308" w:line="260" w:lineRule="exact"/>
        <w:ind w:left="240"/>
      </w:pPr>
    </w:p>
    <w:p w:rsidR="00D760FE" w:rsidRDefault="00D760FE">
      <w:pPr>
        <w:pStyle w:val="70"/>
        <w:shd w:val="clear" w:color="auto" w:fill="auto"/>
        <w:spacing w:after="308" w:line="260" w:lineRule="exact"/>
        <w:ind w:left="240"/>
      </w:pPr>
    </w:p>
    <w:p w:rsidR="001162CB" w:rsidRDefault="00422E4D">
      <w:pPr>
        <w:pStyle w:val="70"/>
        <w:shd w:val="clear" w:color="auto" w:fill="auto"/>
        <w:spacing w:after="308" w:line="260" w:lineRule="exact"/>
        <w:ind w:left="240"/>
      </w:pPr>
      <w:r>
        <w:lastRenderedPageBreak/>
        <w:t xml:space="preserve">ПРОТОКОЛ ИЗМЕНЕНИЙ ПРОГРАММЫ </w:t>
      </w:r>
      <w:r>
        <w:rPr>
          <w:rStyle w:val="71"/>
          <w:b/>
          <w:bCs/>
        </w:rPr>
        <w:t>НИР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699"/>
        <w:gridCol w:w="3686"/>
        <w:gridCol w:w="2986"/>
      </w:tblGrid>
      <w:tr w:rsidR="001162CB">
        <w:trPr>
          <w:trHeight w:hRule="exact" w:val="691"/>
          <w:jc w:val="center"/>
        </w:trPr>
        <w:tc>
          <w:tcPr>
            <w:tcW w:w="1142" w:type="dxa"/>
            <w:tcBorders>
              <w:top w:val="single" w:sz="4" w:space="0" w:color="auto"/>
              <w:left w:val="single" w:sz="4" w:space="0" w:color="auto"/>
            </w:tcBorders>
            <w:shd w:val="clear" w:color="auto" w:fill="FFFFFF"/>
            <w:vAlign w:val="center"/>
          </w:tcPr>
          <w:p w:rsidR="001162CB" w:rsidRDefault="00422E4D">
            <w:pPr>
              <w:pStyle w:val="3"/>
              <w:framePr w:w="9514" w:wrap="notBeside" w:vAnchor="text" w:hAnchor="text" w:xAlign="center" w:y="1"/>
              <w:shd w:val="clear" w:color="auto" w:fill="auto"/>
              <w:spacing w:line="220" w:lineRule="exact"/>
            </w:pPr>
            <w:r>
              <w:rPr>
                <w:rStyle w:val="2b"/>
              </w:rPr>
              <w:t>Дата</w:t>
            </w:r>
          </w:p>
        </w:tc>
        <w:tc>
          <w:tcPr>
            <w:tcW w:w="1699" w:type="dxa"/>
            <w:tcBorders>
              <w:top w:val="single" w:sz="4" w:space="0" w:color="auto"/>
              <w:left w:val="single" w:sz="4" w:space="0" w:color="auto"/>
            </w:tcBorders>
            <w:shd w:val="clear" w:color="auto" w:fill="FFFFFF"/>
            <w:vAlign w:val="center"/>
          </w:tcPr>
          <w:p w:rsidR="001162CB" w:rsidRDefault="00422E4D">
            <w:pPr>
              <w:pStyle w:val="3"/>
              <w:framePr w:w="9514" w:wrap="notBeside" w:vAnchor="text" w:hAnchor="text" w:xAlign="center" w:y="1"/>
              <w:shd w:val="clear" w:color="auto" w:fill="auto"/>
              <w:spacing w:line="220" w:lineRule="exact"/>
            </w:pPr>
            <w:r>
              <w:rPr>
                <w:rStyle w:val="2b"/>
              </w:rPr>
              <w:t>Раздел</w:t>
            </w:r>
          </w:p>
        </w:tc>
        <w:tc>
          <w:tcPr>
            <w:tcW w:w="3686" w:type="dxa"/>
            <w:tcBorders>
              <w:top w:val="single" w:sz="4" w:space="0" w:color="auto"/>
              <w:left w:val="single" w:sz="4" w:space="0" w:color="auto"/>
            </w:tcBorders>
            <w:shd w:val="clear" w:color="auto" w:fill="FFFFFF"/>
            <w:vAlign w:val="center"/>
          </w:tcPr>
          <w:p w:rsidR="001162CB" w:rsidRDefault="00422E4D">
            <w:pPr>
              <w:pStyle w:val="3"/>
              <w:framePr w:w="9514" w:wrap="notBeside" w:vAnchor="text" w:hAnchor="text" w:xAlign="center" w:y="1"/>
              <w:shd w:val="clear" w:color="auto" w:fill="auto"/>
              <w:spacing w:line="220" w:lineRule="exact"/>
            </w:pPr>
            <w:r>
              <w:rPr>
                <w:rStyle w:val="2b"/>
              </w:rPr>
              <w:t>Изменения</w:t>
            </w:r>
          </w:p>
        </w:tc>
        <w:tc>
          <w:tcPr>
            <w:tcW w:w="2986" w:type="dxa"/>
            <w:tcBorders>
              <w:top w:val="single" w:sz="4" w:space="0" w:color="auto"/>
              <w:left w:val="single" w:sz="4" w:space="0" w:color="auto"/>
              <w:right w:val="single" w:sz="4" w:space="0" w:color="auto"/>
            </w:tcBorders>
            <w:shd w:val="clear" w:color="auto" w:fill="FFFFFF"/>
            <w:vAlign w:val="center"/>
          </w:tcPr>
          <w:p w:rsidR="001162CB" w:rsidRDefault="00422E4D">
            <w:pPr>
              <w:pStyle w:val="3"/>
              <w:framePr w:w="9514" w:wrap="notBeside" w:vAnchor="text" w:hAnchor="text" w:xAlign="center" w:y="1"/>
              <w:shd w:val="clear" w:color="auto" w:fill="auto"/>
              <w:spacing w:line="220" w:lineRule="exact"/>
            </w:pPr>
            <w:r>
              <w:rPr>
                <w:rStyle w:val="2b"/>
              </w:rPr>
              <w:t>Комментарии</w:t>
            </w:r>
          </w:p>
        </w:tc>
      </w:tr>
      <w:tr w:rsidR="001162CB">
        <w:trPr>
          <w:trHeight w:hRule="exact" w:val="9739"/>
          <w:jc w:val="center"/>
        </w:trPr>
        <w:tc>
          <w:tcPr>
            <w:tcW w:w="1142" w:type="dxa"/>
            <w:tcBorders>
              <w:top w:val="single" w:sz="4" w:space="0" w:color="auto"/>
              <w:left w:val="single" w:sz="4" w:space="0" w:color="auto"/>
              <w:bottom w:val="single" w:sz="4" w:space="0" w:color="auto"/>
            </w:tcBorders>
            <w:shd w:val="clear" w:color="auto" w:fill="FFFFFF"/>
          </w:tcPr>
          <w:p w:rsidR="001162CB" w:rsidRDefault="001162CB">
            <w:pPr>
              <w:framePr w:w="9514"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162CB" w:rsidRDefault="001162CB">
            <w:pPr>
              <w:framePr w:w="951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1162CB" w:rsidRDefault="001162CB">
            <w:pPr>
              <w:framePr w:w="9514" w:wrap="notBeside" w:vAnchor="text" w:hAnchor="text" w:xAlign="center" w:y="1"/>
              <w:rPr>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162CB" w:rsidRDefault="001162CB">
            <w:pPr>
              <w:framePr w:w="9514" w:wrap="notBeside" w:vAnchor="text" w:hAnchor="text" w:xAlign="center" w:y="1"/>
              <w:rPr>
                <w:sz w:val="10"/>
                <w:szCs w:val="10"/>
              </w:rPr>
            </w:pPr>
          </w:p>
        </w:tc>
      </w:tr>
    </w:tbl>
    <w:p w:rsidR="001162CB" w:rsidRDefault="001162CB">
      <w:pPr>
        <w:rPr>
          <w:sz w:val="2"/>
          <w:szCs w:val="2"/>
        </w:rPr>
      </w:pPr>
    </w:p>
    <w:p w:rsidR="001162CB" w:rsidRDefault="00422E4D">
      <w:pPr>
        <w:pStyle w:val="70"/>
        <w:shd w:val="clear" w:color="auto" w:fill="auto"/>
        <w:spacing w:before="949" w:after="308" w:line="260" w:lineRule="exact"/>
        <w:ind w:left="40"/>
        <w:jc w:val="left"/>
      </w:pPr>
      <w:r>
        <w:t>Программу разработал:</w:t>
      </w:r>
      <w:bookmarkStart w:id="34" w:name="_GoBack"/>
      <w:bookmarkEnd w:id="34"/>
    </w:p>
    <w:sectPr w:rsidR="001162CB" w:rsidSect="00E322D6">
      <w:type w:val="continuous"/>
      <w:pgSz w:w="11909" w:h="16838"/>
      <w:pgMar w:top="1134" w:right="1068" w:bottom="1077" w:left="106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2A" w:rsidRDefault="00A65E2A">
      <w:r>
        <w:separator/>
      </w:r>
    </w:p>
  </w:endnote>
  <w:endnote w:type="continuationSeparator" w:id="0">
    <w:p w:rsidR="00A65E2A" w:rsidRDefault="00A6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CB" w:rsidRDefault="00A65E2A">
    <w:pPr>
      <w:rPr>
        <w:sz w:val="2"/>
        <w:szCs w:val="2"/>
      </w:rPr>
    </w:pPr>
    <w:r>
      <w:pict>
        <v:shapetype id="_x0000_t202" coordsize="21600,21600" o:spt="202" path="m,l,21600r21600,l21600,xe">
          <v:stroke joinstyle="miter"/>
          <v:path gradientshapeok="t" o:connecttype="rect"/>
        </v:shapetype>
        <v:shape id="_x0000_s2054" type="#_x0000_t202" style="position:absolute;margin-left:318.1pt;margin-top:809.65pt;width:10.1pt;height:7.9pt;z-index:-188744063;mso-wrap-style:none;mso-wrap-distance-left:5pt;mso-wrap-distance-right:5pt;mso-position-horizontal-relative:page;mso-position-vertical-relative:page" wrapcoords="0 0" filled="f" stroked="f">
          <v:textbox style="mso-fit-shape-to-text:t" inset="0,0,0,0">
            <w:txbxContent>
              <w:p w:rsidR="001162CB" w:rsidRDefault="00422E4D">
                <w:pPr>
                  <w:pStyle w:val="a6"/>
                  <w:shd w:val="clear" w:color="auto" w:fill="auto"/>
                  <w:spacing w:line="240" w:lineRule="auto"/>
                </w:pPr>
                <w:r>
                  <w:fldChar w:fldCharType="begin"/>
                </w:r>
                <w:r>
                  <w:instrText xml:space="preserve"> PAGE \* MERGEFORMAT </w:instrText>
                </w:r>
                <w:r>
                  <w:fldChar w:fldCharType="separate"/>
                </w:r>
                <w:r w:rsidR="00D760FE" w:rsidRPr="00D760FE">
                  <w:rPr>
                    <w:rStyle w:val="a8"/>
                    <w:noProof/>
                  </w:rPr>
                  <w:t>1</w:t>
                </w:r>
                <w:r>
                  <w:rPr>
                    <w:rStyle w:val="a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2A" w:rsidRDefault="00A65E2A"/>
  </w:footnote>
  <w:footnote w:type="continuationSeparator" w:id="0">
    <w:p w:rsidR="00A65E2A" w:rsidRDefault="00A65E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C2"/>
    <w:multiLevelType w:val="multilevel"/>
    <w:tmpl w:val="6C78AE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44C95"/>
    <w:multiLevelType w:val="multilevel"/>
    <w:tmpl w:val="5328B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810AB3"/>
    <w:multiLevelType w:val="multilevel"/>
    <w:tmpl w:val="63343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D24EEB"/>
    <w:multiLevelType w:val="multilevel"/>
    <w:tmpl w:val="BE7420B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7D79F2"/>
    <w:multiLevelType w:val="multilevel"/>
    <w:tmpl w:val="FC74A5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DC4FE8"/>
    <w:multiLevelType w:val="multilevel"/>
    <w:tmpl w:val="6CD0EF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1162CB"/>
    <w:rsid w:val="001162CB"/>
    <w:rsid w:val="00422E4D"/>
    <w:rsid w:val="00A65E2A"/>
    <w:rsid w:val="00AC760B"/>
    <w:rsid w:val="00D760FE"/>
    <w:rsid w:val="00E3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2"/>
      <w:sz w:val="23"/>
      <w:szCs w:val="23"/>
      <w:u w:val="none"/>
    </w:rPr>
  </w:style>
  <w:style w:type="character" w:customStyle="1" w:styleId="2Exact0">
    <w:name w:val="Основной текст (2) Exact"/>
    <w:basedOn w:val="2"/>
    <w:rPr>
      <w:rFonts w:ascii="Times New Roman" w:eastAsia="Times New Roman" w:hAnsi="Times New Roman" w:cs="Times New Roman"/>
      <w:b/>
      <w:bCs/>
      <w:i w:val="0"/>
      <w:iCs w:val="0"/>
      <w:smallCaps w:val="0"/>
      <w:strike w:val="0"/>
      <w:spacing w:val="2"/>
      <w:sz w:val="23"/>
      <w:szCs w:val="23"/>
      <w:u w:val="none"/>
    </w:rPr>
  </w:style>
  <w:style w:type="character" w:customStyle="1" w:styleId="2Exact1">
    <w:name w:val="Основной текст (2) Exact"/>
    <w:basedOn w:val="2"/>
    <w:rPr>
      <w:rFonts w:ascii="Times New Roman" w:eastAsia="Times New Roman" w:hAnsi="Times New Roman" w:cs="Times New Roman"/>
      <w:b/>
      <w:bCs/>
      <w:i w:val="0"/>
      <w:iCs w:val="0"/>
      <w:smallCaps w:val="0"/>
      <w:strike w:val="0"/>
      <w:spacing w:val="2"/>
      <w:sz w:val="23"/>
      <w:szCs w:val="23"/>
      <w:u w:val="none"/>
    </w:rPr>
  </w:style>
  <w:style w:type="character" w:customStyle="1" w:styleId="3Exact">
    <w:name w:val="Основной текст (3) Exact"/>
    <w:basedOn w:val="a0"/>
    <w:link w:val="30"/>
    <w:rPr>
      <w:rFonts w:ascii="Franklin Gothic Medium" w:eastAsia="Franklin Gothic Medium" w:hAnsi="Franklin Gothic Medium" w:cs="Franklin Gothic Medium"/>
      <w:b w:val="0"/>
      <w:bCs w:val="0"/>
      <w:i/>
      <w:iCs/>
      <w:smallCaps w:val="0"/>
      <w:strike w:val="0"/>
      <w:spacing w:val="13"/>
      <w:sz w:val="22"/>
      <w:szCs w:val="22"/>
      <w:u w:val="none"/>
    </w:rPr>
  </w:style>
  <w:style w:type="character" w:customStyle="1" w:styleId="3TimesNewRoman12pt0ptExact">
    <w:name w:val="Основной текст (3) + Times New Roman;12 pt;Не курсив;Интервал 0 pt Exact"/>
    <w:basedOn w:val="3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0">
    <w:name w:val="Основной текст (3) Exact"/>
    <w:basedOn w:val="3Exact"/>
    <w:rPr>
      <w:rFonts w:ascii="Franklin Gothic Medium" w:eastAsia="Franklin Gothic Medium" w:hAnsi="Franklin Gothic Medium" w:cs="Franklin Gothic Medium"/>
      <w:b w:val="0"/>
      <w:bCs w:val="0"/>
      <w:i/>
      <w:iCs/>
      <w:smallCaps w:val="0"/>
      <w:strike w:val="0"/>
      <w:color w:val="000000"/>
      <w:spacing w:val="13"/>
      <w:w w:val="100"/>
      <w:position w:val="0"/>
      <w:sz w:val="22"/>
      <w:szCs w:val="22"/>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9pt">
    <w:name w:val="Основной текст (2) + 19 pt;Не полужирный"/>
    <w:basedOn w:val="2"/>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5pt-3pt">
    <w:name w:val="Основной текст (2) + 15 pt;Не полужирный;Курсив;Интервал -3 pt"/>
    <w:basedOn w:val="2"/>
    <w:rPr>
      <w:rFonts w:ascii="Times New Roman" w:eastAsia="Times New Roman" w:hAnsi="Times New Roman" w:cs="Times New Roman"/>
      <w:b/>
      <w:bCs/>
      <w:i/>
      <w:iCs/>
      <w:smallCaps w:val="0"/>
      <w:strike w:val="0"/>
      <w:color w:val="000000"/>
      <w:spacing w:val="-60"/>
      <w:w w:val="100"/>
      <w:position w:val="0"/>
      <w:sz w:val="30"/>
      <w:szCs w:val="30"/>
      <w:u w:val="single"/>
      <w:lang w:val="ru-RU" w:eastAsia="ru-RU" w:bidi="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5pt-3pt0">
    <w:name w:val="Основной текст (2) + 15 pt;Не полужирный;Курсив;Интервал -3 pt"/>
    <w:basedOn w:val="2"/>
    <w:rPr>
      <w:rFonts w:ascii="Times New Roman" w:eastAsia="Times New Roman" w:hAnsi="Times New Roman" w:cs="Times New Roman"/>
      <w:b/>
      <w:bCs/>
      <w:i/>
      <w:iCs/>
      <w:smallCaps w:val="0"/>
      <w:strike w:val="0"/>
      <w:color w:val="000000"/>
      <w:spacing w:val="-60"/>
      <w:w w:val="100"/>
      <w:position w:val="0"/>
      <w:sz w:val="30"/>
      <w:szCs w:val="30"/>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2"/>
      <w:szCs w:val="1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Оглавление 1 Знак"/>
    <w:basedOn w:val="a0"/>
    <w:link w:val="14"/>
    <w:rPr>
      <w:rFonts w:ascii="Times New Roman" w:eastAsia="Times New Roman" w:hAnsi="Times New Roman" w:cs="Times New Roman"/>
      <w:b/>
      <w:bCs/>
      <w:i w:val="0"/>
      <w:iCs w:val="0"/>
      <w:smallCaps w:val="0"/>
      <w:strike w:val="0"/>
      <w:sz w:val="19"/>
      <w:szCs w:val="19"/>
      <w:u w:val="none"/>
    </w:rPr>
  </w:style>
  <w:style w:type="character" w:customStyle="1" w:styleId="28">
    <w:name w:val="Оглавление (2)_"/>
    <w:basedOn w:val="a0"/>
    <w:link w:val="29"/>
    <w:rPr>
      <w:rFonts w:ascii="Times New Roman" w:eastAsia="Times New Roman" w:hAnsi="Times New Roman" w:cs="Times New Roman"/>
      <w:b w:val="0"/>
      <w:bCs w:val="0"/>
      <w:i w:val="0"/>
      <w:iCs w:val="0"/>
      <w:smallCaps w:val="0"/>
      <w:strike w:val="0"/>
      <w:sz w:val="15"/>
      <w:szCs w:val="15"/>
      <w:u w:val="none"/>
    </w:rPr>
  </w:style>
  <w:style w:type="character" w:customStyle="1" w:styleId="295pt">
    <w:name w:val="Оглавление (2) + 9;5 pt"/>
    <w:basedOn w:val="2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главление (2)"/>
    <w:basedOn w:val="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9">
    <w:name w:val="Оглавление"/>
    <w:basedOn w:val="13"/>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13pt">
    <w:name w:val="Подпись к таблице + 13 pt"/>
    <w:basedOn w:val="a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1"/>
      <w:szCs w:val="11"/>
      <w:u w:val="none"/>
    </w:rPr>
  </w:style>
  <w:style w:type="paragraph" w:customStyle="1" w:styleId="3">
    <w:name w:val="Основной текст3"/>
    <w:basedOn w:val="a"/>
    <w:link w:val="a4"/>
    <w:pPr>
      <w:shd w:val="clear" w:color="auto" w:fill="FFFFFF"/>
      <w:spacing w:line="293"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300" w:line="302" w:lineRule="exact"/>
    </w:pPr>
    <w:rPr>
      <w:rFonts w:ascii="Times New Roman" w:eastAsia="Times New Roman" w:hAnsi="Times New Roman" w:cs="Times New Roman"/>
      <w:b/>
      <w:bCs/>
    </w:rPr>
  </w:style>
  <w:style w:type="paragraph" w:customStyle="1" w:styleId="30">
    <w:name w:val="Основной текст (3)"/>
    <w:basedOn w:val="a"/>
    <w:link w:val="3Exact"/>
    <w:pPr>
      <w:shd w:val="clear" w:color="auto" w:fill="FFFFFF"/>
      <w:spacing w:before="300" w:line="0" w:lineRule="atLeast"/>
    </w:pPr>
    <w:rPr>
      <w:rFonts w:ascii="Franklin Gothic Medium" w:eastAsia="Franklin Gothic Medium" w:hAnsi="Franklin Gothic Medium" w:cs="Franklin Gothic Medium"/>
      <w:i/>
      <w:iCs/>
      <w:spacing w:val="13"/>
      <w:sz w:val="22"/>
      <w:szCs w:val="22"/>
    </w:rPr>
  </w:style>
  <w:style w:type="paragraph" w:customStyle="1" w:styleId="11">
    <w:name w:val="Заголовок №1"/>
    <w:basedOn w:val="a"/>
    <w:link w:val="10"/>
    <w:pPr>
      <w:shd w:val="clear" w:color="auto" w:fill="FFFFFF"/>
      <w:spacing w:after="60" w:line="686" w:lineRule="exact"/>
      <w:jc w:val="center"/>
      <w:outlineLvl w:val="0"/>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1320" w:line="0" w:lineRule="atLeast"/>
    </w:pPr>
    <w:rPr>
      <w:rFonts w:ascii="Times New Roman" w:eastAsia="Times New Roman" w:hAnsi="Times New Roman" w:cs="Times New Roman"/>
      <w:sz w:val="12"/>
      <w:szCs w:val="12"/>
    </w:rPr>
  </w:style>
  <w:style w:type="paragraph" w:customStyle="1" w:styleId="27">
    <w:name w:val="Заголовок №2"/>
    <w:basedOn w:val="a"/>
    <w:link w:val="26"/>
    <w:pPr>
      <w:shd w:val="clear" w:color="auto" w:fill="FFFFFF"/>
      <w:spacing w:after="300" w:line="0" w:lineRule="atLeast"/>
      <w:outlineLvl w:val="1"/>
    </w:pPr>
    <w:rPr>
      <w:rFonts w:ascii="Times New Roman" w:eastAsia="Times New Roman" w:hAnsi="Times New Roman" w:cs="Times New Roman"/>
      <w:b/>
      <w:bCs/>
      <w:sz w:val="26"/>
      <w:szCs w:val="26"/>
    </w:rPr>
  </w:style>
  <w:style w:type="paragraph" w:styleId="14">
    <w:name w:val="toc 1"/>
    <w:basedOn w:val="a"/>
    <w:link w:val="13"/>
    <w:autoRedefine/>
    <w:pPr>
      <w:shd w:val="clear" w:color="auto" w:fill="FFFFFF"/>
      <w:spacing w:before="300" w:after="120" w:line="0" w:lineRule="atLeast"/>
      <w:jc w:val="both"/>
    </w:pPr>
    <w:rPr>
      <w:rFonts w:ascii="Times New Roman" w:eastAsia="Times New Roman" w:hAnsi="Times New Roman" w:cs="Times New Roman"/>
      <w:b/>
      <w:bCs/>
      <w:sz w:val="19"/>
      <w:szCs w:val="19"/>
    </w:rPr>
  </w:style>
  <w:style w:type="paragraph" w:customStyle="1" w:styleId="29">
    <w:name w:val="Оглавление (2)"/>
    <w:basedOn w:val="a"/>
    <w:link w:val="28"/>
    <w:pPr>
      <w:shd w:val="clear" w:color="auto" w:fill="FFFFFF"/>
      <w:spacing w:before="120" w:after="120" w:line="0" w:lineRule="atLeast"/>
      <w:jc w:val="both"/>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before="120" w:line="0" w:lineRule="atLeas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before="840" w:after="120" w:line="0" w:lineRule="atLeast"/>
      <w:ind w:hanging="1560"/>
      <w:jc w:val="center"/>
    </w:pPr>
    <w:rPr>
      <w:rFonts w:ascii="Times New Roman" w:eastAsia="Times New Roman" w:hAnsi="Times New Roman" w:cs="Times New Roman"/>
      <w:b/>
      <w:bCs/>
      <w:sz w:val="22"/>
      <w:szCs w:val="22"/>
    </w:rPr>
  </w:style>
  <w:style w:type="paragraph" w:customStyle="1" w:styleId="ac">
    <w:name w:val="Подпись к таблице"/>
    <w:basedOn w:val="a"/>
    <w:link w:val="ab"/>
    <w:pPr>
      <w:shd w:val="clear" w:color="auto" w:fill="FFFFFF"/>
      <w:spacing w:line="408" w:lineRule="exac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1"/>
      <w:szCs w:val="11"/>
    </w:rPr>
  </w:style>
  <w:style w:type="paragraph" w:styleId="2c">
    <w:name w:val="toc 2"/>
    <w:basedOn w:val="a"/>
    <w:autoRedefine/>
    <w:pPr>
      <w:shd w:val="clear" w:color="auto" w:fill="FFFFFF"/>
      <w:spacing w:before="300" w:after="120" w:line="0" w:lineRule="atLeast"/>
      <w:jc w:val="both"/>
    </w:pPr>
    <w:rPr>
      <w:rFonts w:ascii="Times New Roman" w:eastAsia="Times New Roman" w:hAnsi="Times New Roman" w:cs="Times New Roman"/>
      <w:b/>
      <w:bCs/>
      <w:sz w:val="19"/>
      <w:szCs w:val="19"/>
    </w:rPr>
  </w:style>
  <w:style w:type="character" w:customStyle="1" w:styleId="115pt">
    <w:name w:val="Основной текст + 11;5 pt;Курсив"/>
    <w:basedOn w:val="a4"/>
    <w:rsid w:val="00E322D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table" w:styleId="af">
    <w:name w:val="Table Grid"/>
    <w:basedOn w:val="a1"/>
    <w:uiPriority w:val="59"/>
    <w:rsid w:val="00E32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2"/>
      <w:sz w:val="23"/>
      <w:szCs w:val="23"/>
      <w:u w:val="none"/>
    </w:rPr>
  </w:style>
  <w:style w:type="character" w:customStyle="1" w:styleId="2Exact0">
    <w:name w:val="Основной текст (2) Exact"/>
    <w:basedOn w:val="2"/>
    <w:rPr>
      <w:rFonts w:ascii="Times New Roman" w:eastAsia="Times New Roman" w:hAnsi="Times New Roman" w:cs="Times New Roman"/>
      <w:b/>
      <w:bCs/>
      <w:i w:val="0"/>
      <w:iCs w:val="0"/>
      <w:smallCaps w:val="0"/>
      <w:strike w:val="0"/>
      <w:spacing w:val="2"/>
      <w:sz w:val="23"/>
      <w:szCs w:val="23"/>
      <w:u w:val="none"/>
    </w:rPr>
  </w:style>
  <w:style w:type="character" w:customStyle="1" w:styleId="2Exact1">
    <w:name w:val="Основной текст (2) Exact"/>
    <w:basedOn w:val="2"/>
    <w:rPr>
      <w:rFonts w:ascii="Times New Roman" w:eastAsia="Times New Roman" w:hAnsi="Times New Roman" w:cs="Times New Roman"/>
      <w:b/>
      <w:bCs/>
      <w:i w:val="0"/>
      <w:iCs w:val="0"/>
      <w:smallCaps w:val="0"/>
      <w:strike w:val="0"/>
      <w:spacing w:val="2"/>
      <w:sz w:val="23"/>
      <w:szCs w:val="23"/>
      <w:u w:val="none"/>
    </w:rPr>
  </w:style>
  <w:style w:type="character" w:customStyle="1" w:styleId="3Exact">
    <w:name w:val="Основной текст (3) Exact"/>
    <w:basedOn w:val="a0"/>
    <w:link w:val="30"/>
    <w:rPr>
      <w:rFonts w:ascii="Franklin Gothic Medium" w:eastAsia="Franklin Gothic Medium" w:hAnsi="Franklin Gothic Medium" w:cs="Franklin Gothic Medium"/>
      <w:b w:val="0"/>
      <w:bCs w:val="0"/>
      <w:i/>
      <w:iCs/>
      <w:smallCaps w:val="0"/>
      <w:strike w:val="0"/>
      <w:spacing w:val="13"/>
      <w:sz w:val="22"/>
      <w:szCs w:val="22"/>
      <w:u w:val="none"/>
    </w:rPr>
  </w:style>
  <w:style w:type="character" w:customStyle="1" w:styleId="3TimesNewRoman12pt0ptExact">
    <w:name w:val="Основной текст (3) + Times New Roman;12 pt;Не курсив;Интервал 0 pt Exact"/>
    <w:basedOn w:val="3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0">
    <w:name w:val="Основной текст (3) Exact"/>
    <w:basedOn w:val="3Exact"/>
    <w:rPr>
      <w:rFonts w:ascii="Franklin Gothic Medium" w:eastAsia="Franklin Gothic Medium" w:hAnsi="Franklin Gothic Medium" w:cs="Franklin Gothic Medium"/>
      <w:b w:val="0"/>
      <w:bCs w:val="0"/>
      <w:i/>
      <w:iCs/>
      <w:smallCaps w:val="0"/>
      <w:strike w:val="0"/>
      <w:color w:val="000000"/>
      <w:spacing w:val="13"/>
      <w:w w:val="100"/>
      <w:position w:val="0"/>
      <w:sz w:val="22"/>
      <w:szCs w:val="22"/>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9pt">
    <w:name w:val="Основной текст (2) + 19 pt;Не полужирный"/>
    <w:basedOn w:val="2"/>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5pt-3pt">
    <w:name w:val="Основной текст (2) + 15 pt;Не полужирный;Курсив;Интервал -3 pt"/>
    <w:basedOn w:val="2"/>
    <w:rPr>
      <w:rFonts w:ascii="Times New Roman" w:eastAsia="Times New Roman" w:hAnsi="Times New Roman" w:cs="Times New Roman"/>
      <w:b/>
      <w:bCs/>
      <w:i/>
      <w:iCs/>
      <w:smallCaps w:val="0"/>
      <w:strike w:val="0"/>
      <w:color w:val="000000"/>
      <w:spacing w:val="-60"/>
      <w:w w:val="100"/>
      <w:position w:val="0"/>
      <w:sz w:val="30"/>
      <w:szCs w:val="30"/>
      <w:u w:val="single"/>
      <w:lang w:val="ru-RU" w:eastAsia="ru-RU" w:bidi="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5pt-3pt0">
    <w:name w:val="Основной текст (2) + 15 pt;Не полужирный;Курсив;Интервал -3 pt"/>
    <w:basedOn w:val="2"/>
    <w:rPr>
      <w:rFonts w:ascii="Times New Roman" w:eastAsia="Times New Roman" w:hAnsi="Times New Roman" w:cs="Times New Roman"/>
      <w:b/>
      <w:bCs/>
      <w:i/>
      <w:iCs/>
      <w:smallCaps w:val="0"/>
      <w:strike w:val="0"/>
      <w:color w:val="000000"/>
      <w:spacing w:val="-60"/>
      <w:w w:val="100"/>
      <w:position w:val="0"/>
      <w:sz w:val="30"/>
      <w:szCs w:val="30"/>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2"/>
      <w:szCs w:val="1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Оглавление 1 Знак"/>
    <w:basedOn w:val="a0"/>
    <w:link w:val="14"/>
    <w:rPr>
      <w:rFonts w:ascii="Times New Roman" w:eastAsia="Times New Roman" w:hAnsi="Times New Roman" w:cs="Times New Roman"/>
      <w:b/>
      <w:bCs/>
      <w:i w:val="0"/>
      <w:iCs w:val="0"/>
      <w:smallCaps w:val="0"/>
      <w:strike w:val="0"/>
      <w:sz w:val="19"/>
      <w:szCs w:val="19"/>
      <w:u w:val="none"/>
    </w:rPr>
  </w:style>
  <w:style w:type="character" w:customStyle="1" w:styleId="28">
    <w:name w:val="Оглавление (2)_"/>
    <w:basedOn w:val="a0"/>
    <w:link w:val="29"/>
    <w:rPr>
      <w:rFonts w:ascii="Times New Roman" w:eastAsia="Times New Roman" w:hAnsi="Times New Roman" w:cs="Times New Roman"/>
      <w:b w:val="0"/>
      <w:bCs w:val="0"/>
      <w:i w:val="0"/>
      <w:iCs w:val="0"/>
      <w:smallCaps w:val="0"/>
      <w:strike w:val="0"/>
      <w:sz w:val="15"/>
      <w:szCs w:val="15"/>
      <w:u w:val="none"/>
    </w:rPr>
  </w:style>
  <w:style w:type="character" w:customStyle="1" w:styleId="295pt">
    <w:name w:val="Оглавление (2) + 9;5 pt"/>
    <w:basedOn w:val="2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главление (2)"/>
    <w:basedOn w:val="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9">
    <w:name w:val="Оглавление"/>
    <w:basedOn w:val="13"/>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13pt">
    <w:name w:val="Подпись к таблице + 13 pt"/>
    <w:basedOn w:val="a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1"/>
      <w:szCs w:val="11"/>
      <w:u w:val="none"/>
    </w:rPr>
  </w:style>
  <w:style w:type="paragraph" w:customStyle="1" w:styleId="3">
    <w:name w:val="Основной текст3"/>
    <w:basedOn w:val="a"/>
    <w:link w:val="a4"/>
    <w:pPr>
      <w:shd w:val="clear" w:color="auto" w:fill="FFFFFF"/>
      <w:spacing w:line="293"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300" w:line="302" w:lineRule="exact"/>
    </w:pPr>
    <w:rPr>
      <w:rFonts w:ascii="Times New Roman" w:eastAsia="Times New Roman" w:hAnsi="Times New Roman" w:cs="Times New Roman"/>
      <w:b/>
      <w:bCs/>
    </w:rPr>
  </w:style>
  <w:style w:type="paragraph" w:customStyle="1" w:styleId="30">
    <w:name w:val="Основной текст (3)"/>
    <w:basedOn w:val="a"/>
    <w:link w:val="3Exact"/>
    <w:pPr>
      <w:shd w:val="clear" w:color="auto" w:fill="FFFFFF"/>
      <w:spacing w:before="300" w:line="0" w:lineRule="atLeast"/>
    </w:pPr>
    <w:rPr>
      <w:rFonts w:ascii="Franklin Gothic Medium" w:eastAsia="Franklin Gothic Medium" w:hAnsi="Franklin Gothic Medium" w:cs="Franklin Gothic Medium"/>
      <w:i/>
      <w:iCs/>
      <w:spacing w:val="13"/>
      <w:sz w:val="22"/>
      <w:szCs w:val="22"/>
    </w:rPr>
  </w:style>
  <w:style w:type="paragraph" w:customStyle="1" w:styleId="11">
    <w:name w:val="Заголовок №1"/>
    <w:basedOn w:val="a"/>
    <w:link w:val="10"/>
    <w:pPr>
      <w:shd w:val="clear" w:color="auto" w:fill="FFFFFF"/>
      <w:spacing w:after="60" w:line="686" w:lineRule="exact"/>
      <w:jc w:val="center"/>
      <w:outlineLvl w:val="0"/>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1320" w:line="0" w:lineRule="atLeast"/>
    </w:pPr>
    <w:rPr>
      <w:rFonts w:ascii="Times New Roman" w:eastAsia="Times New Roman" w:hAnsi="Times New Roman" w:cs="Times New Roman"/>
      <w:sz w:val="12"/>
      <w:szCs w:val="12"/>
    </w:rPr>
  </w:style>
  <w:style w:type="paragraph" w:customStyle="1" w:styleId="27">
    <w:name w:val="Заголовок №2"/>
    <w:basedOn w:val="a"/>
    <w:link w:val="26"/>
    <w:pPr>
      <w:shd w:val="clear" w:color="auto" w:fill="FFFFFF"/>
      <w:spacing w:after="300" w:line="0" w:lineRule="atLeast"/>
      <w:outlineLvl w:val="1"/>
    </w:pPr>
    <w:rPr>
      <w:rFonts w:ascii="Times New Roman" w:eastAsia="Times New Roman" w:hAnsi="Times New Roman" w:cs="Times New Roman"/>
      <w:b/>
      <w:bCs/>
      <w:sz w:val="26"/>
      <w:szCs w:val="26"/>
    </w:rPr>
  </w:style>
  <w:style w:type="paragraph" w:styleId="14">
    <w:name w:val="toc 1"/>
    <w:basedOn w:val="a"/>
    <w:link w:val="13"/>
    <w:autoRedefine/>
    <w:pPr>
      <w:shd w:val="clear" w:color="auto" w:fill="FFFFFF"/>
      <w:spacing w:before="300" w:after="120" w:line="0" w:lineRule="atLeast"/>
      <w:jc w:val="both"/>
    </w:pPr>
    <w:rPr>
      <w:rFonts w:ascii="Times New Roman" w:eastAsia="Times New Roman" w:hAnsi="Times New Roman" w:cs="Times New Roman"/>
      <w:b/>
      <w:bCs/>
      <w:sz w:val="19"/>
      <w:szCs w:val="19"/>
    </w:rPr>
  </w:style>
  <w:style w:type="paragraph" w:customStyle="1" w:styleId="29">
    <w:name w:val="Оглавление (2)"/>
    <w:basedOn w:val="a"/>
    <w:link w:val="28"/>
    <w:pPr>
      <w:shd w:val="clear" w:color="auto" w:fill="FFFFFF"/>
      <w:spacing w:before="120" w:after="120" w:line="0" w:lineRule="atLeast"/>
      <w:jc w:val="both"/>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before="120" w:line="0" w:lineRule="atLeas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before="840" w:after="120" w:line="0" w:lineRule="atLeast"/>
      <w:ind w:hanging="1560"/>
      <w:jc w:val="center"/>
    </w:pPr>
    <w:rPr>
      <w:rFonts w:ascii="Times New Roman" w:eastAsia="Times New Roman" w:hAnsi="Times New Roman" w:cs="Times New Roman"/>
      <w:b/>
      <w:bCs/>
      <w:sz w:val="22"/>
      <w:szCs w:val="22"/>
    </w:rPr>
  </w:style>
  <w:style w:type="paragraph" w:customStyle="1" w:styleId="ac">
    <w:name w:val="Подпись к таблице"/>
    <w:basedOn w:val="a"/>
    <w:link w:val="ab"/>
    <w:pPr>
      <w:shd w:val="clear" w:color="auto" w:fill="FFFFFF"/>
      <w:spacing w:line="408" w:lineRule="exac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1"/>
      <w:szCs w:val="11"/>
    </w:rPr>
  </w:style>
  <w:style w:type="paragraph" w:styleId="2c">
    <w:name w:val="toc 2"/>
    <w:basedOn w:val="a"/>
    <w:autoRedefine/>
    <w:pPr>
      <w:shd w:val="clear" w:color="auto" w:fill="FFFFFF"/>
      <w:spacing w:before="300" w:after="120" w:line="0" w:lineRule="atLeast"/>
      <w:jc w:val="both"/>
    </w:pPr>
    <w:rPr>
      <w:rFonts w:ascii="Times New Roman" w:eastAsia="Times New Roman" w:hAnsi="Times New Roman" w:cs="Times New Roman"/>
      <w:b/>
      <w:bCs/>
      <w:sz w:val="19"/>
      <w:szCs w:val="19"/>
    </w:rPr>
  </w:style>
  <w:style w:type="character" w:customStyle="1" w:styleId="115pt">
    <w:name w:val="Основной текст + 11;5 pt;Курсив"/>
    <w:basedOn w:val="a4"/>
    <w:rsid w:val="00E322D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table" w:styleId="af">
    <w:name w:val="Table Grid"/>
    <w:basedOn w:val="a1"/>
    <w:uiPriority w:val="59"/>
    <w:rsid w:val="00E32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ФИЦ</dc:creator>
  <cp:lastModifiedBy>ФИЦ</cp:lastModifiedBy>
  <cp:revision>2</cp:revision>
  <dcterms:created xsi:type="dcterms:W3CDTF">2021-09-15T13:07:00Z</dcterms:created>
  <dcterms:modified xsi:type="dcterms:W3CDTF">2021-09-16T07:12:00Z</dcterms:modified>
</cp:coreProperties>
</file>